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80" w:rsidRDefault="00507B80" w:rsidP="00507B80">
      <w:pPr>
        <w:pStyle w:val="Heading1"/>
        <w:spacing w:line="397" w:lineRule="exact"/>
        <w:rPr>
          <w:rFonts w:hint="cs"/>
          <w:rtl/>
          <w:lang w:bidi="fa-IR"/>
        </w:rPr>
      </w:pPr>
      <w:r>
        <w:rPr>
          <w:rFonts w:hint="cs"/>
          <w:rtl/>
        </w:rPr>
        <w:t>افغانستان و معض</w:t>
      </w:r>
      <w:r w:rsidRPr="00E35235">
        <w:rPr>
          <w:rFonts w:hint="cs"/>
          <w:rtl/>
        </w:rPr>
        <w:t>ل جهانی مواد مخدر</w:t>
      </w:r>
    </w:p>
    <w:p w:rsidR="00507B80" w:rsidRDefault="00507B80" w:rsidP="00507B80">
      <w:pPr>
        <w:spacing w:line="397" w:lineRule="exact"/>
        <w:jc w:val="center"/>
        <w:rPr>
          <w:rFonts w:cs="40c_Compset" w:hint="cs"/>
          <w:b/>
          <w:bCs/>
          <w:sz w:val="32"/>
          <w:szCs w:val="32"/>
          <w:rtl/>
          <w:lang w:bidi="fa-IR"/>
        </w:rPr>
      </w:pPr>
    </w:p>
    <w:p w:rsidR="00507B80" w:rsidRPr="00847517" w:rsidRDefault="00507B80" w:rsidP="00507B80">
      <w:pPr>
        <w:spacing w:line="397" w:lineRule="exact"/>
        <w:jc w:val="right"/>
        <w:rPr>
          <w:rFonts w:cs="B Nazanin" w:hint="cs"/>
          <w:b/>
          <w:bCs/>
          <w:rtl/>
          <w:lang w:bidi="fa-IR"/>
        </w:rPr>
      </w:pPr>
      <w:r>
        <w:rPr>
          <w:rFonts w:cs="40c_Compset" w:hint="cs"/>
          <w:b/>
          <w:bCs/>
          <w:sz w:val="32"/>
          <w:szCs w:val="32"/>
          <w:rtl/>
          <w:lang w:bidi="fa-IR"/>
        </w:rPr>
        <w:t xml:space="preserve">     </w:t>
      </w:r>
      <w:r w:rsidRPr="00847517">
        <w:rPr>
          <w:rFonts w:cs="B Nazanin" w:hint="cs"/>
          <w:b/>
          <w:bCs/>
          <w:rtl/>
          <w:lang w:bidi="fa-IR"/>
        </w:rPr>
        <w:t>دکتر وحيد ظهوری حسیني</w:t>
      </w:r>
      <w:r w:rsidRPr="00847517">
        <w:rPr>
          <w:rStyle w:val="FootnoteReference"/>
          <w:rFonts w:cs="B Nazanin"/>
          <w:b/>
          <w:bCs/>
          <w:rtl/>
        </w:rPr>
        <w:footnoteReference w:customMarkFollows="1" w:id="1"/>
        <w:sym w:font="V_Lotus" w:char="F023"/>
      </w:r>
    </w:p>
    <w:p w:rsidR="00507B80" w:rsidRDefault="00507B80" w:rsidP="00507B80">
      <w:pPr>
        <w:spacing w:line="397" w:lineRule="exact"/>
        <w:jc w:val="right"/>
        <w:rPr>
          <w:rFonts w:cs="40c_Compset" w:hint="cs"/>
          <w:rtl/>
          <w:lang w:bidi="fa-IR"/>
        </w:rPr>
      </w:pP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>استفاده از مواد مخدر شاید به اندازه بشر قدمت داشته باشد و هنوز هیچ کس نتوانسته است تاریخ پیدایش آن را مشخص کند</w:t>
      </w:r>
      <w:r>
        <w:rPr>
          <w:rFonts w:hint="cs"/>
          <w:rtl/>
        </w:rPr>
        <w:t>؛</w:t>
      </w:r>
      <w:r w:rsidRPr="00835B2E">
        <w:rPr>
          <w:rFonts w:hint="cs"/>
          <w:rtl/>
        </w:rPr>
        <w:t xml:space="preserve"> پس هیچ قوم و ملتی نیز نمی تواند ادعا کند که مواد مخدر و استفاده از آنها در آداب و سنن و رسوم خوب و بد آن قوم وجود نداشته و مربوط به دیگر اقوام است .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>یکی از علمای جانور شناسی درتحقیقات خود به این نتیجه رسیده است که : حتی برخی از جانوران ، مخصوصا پرندگان ، انواع گیاهانی را مورد توجه و استفاده قرار داده اند که خاصیت تخدیر داشته</w:t>
      </w:r>
      <w:r>
        <w:rPr>
          <w:rFonts w:hint="cs"/>
          <w:rtl/>
        </w:rPr>
        <w:t xml:space="preserve"> به</w:t>
      </w:r>
      <w:r w:rsidRPr="00835B2E">
        <w:rPr>
          <w:rFonts w:hint="cs"/>
          <w:rtl/>
        </w:rPr>
        <w:t xml:space="preserve"> آنها نوعی آرامش موقت </w:t>
      </w:r>
      <w:r>
        <w:rPr>
          <w:rFonts w:hint="cs"/>
          <w:rtl/>
        </w:rPr>
        <w:t>مي‌دهد</w:t>
      </w:r>
      <w:r w:rsidRPr="00835B2E">
        <w:rPr>
          <w:rFonts w:hint="cs"/>
          <w:rtl/>
        </w:rPr>
        <w:t>.</w:t>
      </w:r>
    </w:p>
    <w:p w:rsidR="00507B80" w:rsidRDefault="00507B80" w:rsidP="00507B80">
      <w:pPr>
        <w:pStyle w:val="Stylematn"/>
        <w:rPr>
          <w:rStyle w:val="StylematnCharacterscale90Char"/>
          <w:rFonts w:hint="cs"/>
          <w:rtl/>
        </w:rPr>
      </w:pPr>
      <w:r w:rsidRPr="00835B2E">
        <w:rPr>
          <w:rFonts w:hint="cs"/>
          <w:rtl/>
        </w:rPr>
        <w:t>اقوام وحشی و ابتدایی از این نوع گیاهان ، در مراسم مذهبی استفاده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نموده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 xml:space="preserve">اند و </w:t>
      </w:r>
      <w:r w:rsidRPr="00847517">
        <w:rPr>
          <w:rStyle w:val="StylematnCharacterscale90Char"/>
          <w:rFonts w:hint="cs"/>
          <w:rtl/>
        </w:rPr>
        <w:t>امروز افراد متمدن نیز از مواد مخدر استفاده می‌كنند و کم و بیش انتظارات و توقعاتی از آن دارند.</w:t>
      </w:r>
    </w:p>
    <w:p w:rsidR="00507B80" w:rsidRPr="00847517" w:rsidRDefault="00507B80" w:rsidP="00507B80">
      <w:pPr>
        <w:pStyle w:val="Stylematn"/>
        <w:rPr>
          <w:rStyle w:val="matnChar"/>
          <w:rFonts w:hint="cs"/>
          <w:rtl/>
        </w:rPr>
      </w:pPr>
      <w:r w:rsidRPr="00847517">
        <w:rPr>
          <w:rStyle w:val="StylematnCharacterscale90Char"/>
          <w:rFonts w:hint="cs"/>
          <w:rtl/>
        </w:rPr>
        <w:t xml:space="preserve"> </w:t>
      </w:r>
      <w:r w:rsidRPr="00847517">
        <w:rPr>
          <w:rStyle w:val="matnChar"/>
          <w:rFonts w:hint="cs"/>
          <w:rtl/>
        </w:rPr>
        <w:t>شاعران، نویسندگان و هنرمندان معروفی نیز بوده</w:t>
      </w:r>
      <w:r>
        <w:rPr>
          <w:rStyle w:val="matnChar"/>
          <w:rFonts w:hint="cs"/>
          <w:rtl/>
        </w:rPr>
        <w:t>‌</w:t>
      </w:r>
      <w:r w:rsidRPr="00847517">
        <w:rPr>
          <w:rStyle w:val="matnChar"/>
          <w:rFonts w:hint="cs"/>
          <w:rtl/>
        </w:rPr>
        <w:t>اند که مواد مخدر و</w:t>
      </w:r>
      <w:r>
        <w:rPr>
          <w:rStyle w:val="matnChar"/>
          <w:rFonts w:hint="cs"/>
          <w:rtl/>
        </w:rPr>
        <w:t xml:space="preserve"> </w:t>
      </w:r>
      <w:r w:rsidRPr="00847517">
        <w:rPr>
          <w:rStyle w:val="matnChar"/>
          <w:rFonts w:hint="cs"/>
          <w:rtl/>
        </w:rPr>
        <w:t xml:space="preserve">یا حداقل قهوه را به منظور تحریک سلسله اعصاب و </w:t>
      </w:r>
      <w:r>
        <w:rPr>
          <w:rStyle w:val="matnChar"/>
          <w:rFonts w:hint="cs"/>
          <w:rtl/>
        </w:rPr>
        <w:t xml:space="preserve">خلق </w:t>
      </w:r>
      <w:r w:rsidRPr="00847517">
        <w:rPr>
          <w:rStyle w:val="matnChar"/>
          <w:rFonts w:hint="cs"/>
          <w:rtl/>
        </w:rPr>
        <w:t>اثر هنری برای خود لازم می‌دانسته</w:t>
      </w:r>
      <w:r>
        <w:rPr>
          <w:rStyle w:val="matnChar"/>
          <w:rFonts w:hint="cs"/>
          <w:rtl/>
        </w:rPr>
        <w:t>‌</w:t>
      </w:r>
      <w:r w:rsidRPr="00847517">
        <w:rPr>
          <w:rStyle w:val="matnChar"/>
          <w:rFonts w:hint="cs"/>
          <w:rtl/>
        </w:rPr>
        <w:t xml:space="preserve">اند و </w:t>
      </w:r>
      <w:r>
        <w:rPr>
          <w:rStyle w:val="matnChar"/>
          <w:rFonts w:hint="cs"/>
          <w:rtl/>
        </w:rPr>
        <w:t xml:space="preserve">شاعران </w:t>
      </w:r>
      <w:r w:rsidRPr="00847517">
        <w:rPr>
          <w:rStyle w:val="matnChar"/>
          <w:rFonts w:hint="cs"/>
          <w:rtl/>
        </w:rPr>
        <w:t xml:space="preserve">در این </w:t>
      </w:r>
      <w:r>
        <w:rPr>
          <w:rStyle w:val="matnChar"/>
          <w:rFonts w:hint="cs"/>
          <w:rtl/>
        </w:rPr>
        <w:t xml:space="preserve">زمينه </w:t>
      </w:r>
      <w:r w:rsidRPr="00847517">
        <w:rPr>
          <w:rStyle w:val="matnChar"/>
          <w:rFonts w:hint="cs"/>
          <w:rtl/>
        </w:rPr>
        <w:t>سروده‌هایی داشته</w:t>
      </w:r>
      <w:r>
        <w:rPr>
          <w:rStyle w:val="matnChar"/>
          <w:rFonts w:hint="cs"/>
          <w:rtl/>
        </w:rPr>
        <w:t>‌</w:t>
      </w:r>
      <w:r w:rsidRPr="00847517">
        <w:rPr>
          <w:rStyle w:val="matnChar"/>
          <w:rFonts w:hint="cs"/>
          <w:rtl/>
        </w:rPr>
        <w:t xml:space="preserve">اند. </w:t>
      </w:r>
    </w:p>
    <w:p w:rsidR="00507B80" w:rsidRPr="00835B2E" w:rsidRDefault="00507B80" w:rsidP="00507B80">
      <w:pPr>
        <w:pStyle w:val="Stylematn"/>
        <w:spacing w:line="360" w:lineRule="exact"/>
        <w:rPr>
          <w:rFonts w:hint="cs"/>
          <w:rtl/>
        </w:rPr>
      </w:pPr>
      <w:r w:rsidRPr="00835B2E">
        <w:rPr>
          <w:rFonts w:hint="cs"/>
          <w:rtl/>
        </w:rPr>
        <w:t>به هر حال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مواد مخدر یک پدیدة تازه نیست</w:t>
      </w:r>
      <w:r>
        <w:rPr>
          <w:rFonts w:hint="cs"/>
          <w:rtl/>
        </w:rPr>
        <w:t>ٍ؛</w:t>
      </w:r>
      <w:r w:rsidRPr="00835B2E">
        <w:rPr>
          <w:rFonts w:hint="cs"/>
          <w:rtl/>
        </w:rPr>
        <w:t xml:space="preserve"> در همة کشورها پیشینة تاریخی دارد و زیانهای مهلک آن را همه می دانند . آنچه این پدیده را به عنوان </w:t>
      </w:r>
      <w:r>
        <w:rPr>
          <w:rFonts w:hint="cs"/>
          <w:rtl/>
        </w:rPr>
        <w:t xml:space="preserve">يك </w:t>
      </w:r>
      <w:r w:rsidRPr="00835B2E">
        <w:rPr>
          <w:rFonts w:hint="cs"/>
          <w:rtl/>
        </w:rPr>
        <w:t>ب</w:t>
      </w:r>
      <w:r>
        <w:rPr>
          <w:rFonts w:hint="cs"/>
          <w:rtl/>
        </w:rPr>
        <w:t>لاي</w:t>
      </w:r>
      <w:r w:rsidRPr="00835B2E">
        <w:rPr>
          <w:rFonts w:hint="cs"/>
          <w:rtl/>
        </w:rPr>
        <w:t xml:space="preserve"> جهانی، تهدیدکنند</w:t>
      </w:r>
      <w:r>
        <w:rPr>
          <w:rFonts w:hint="cs"/>
          <w:rtl/>
        </w:rPr>
        <w:t>ة</w:t>
      </w:r>
      <w:r w:rsidRPr="00835B2E">
        <w:rPr>
          <w:rFonts w:hint="cs"/>
          <w:rtl/>
        </w:rPr>
        <w:t xml:space="preserve">  امنیت ملی و بین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 xml:space="preserve">المللی و عامل </w:t>
      </w:r>
      <w:r>
        <w:rPr>
          <w:rFonts w:hint="cs"/>
          <w:rtl/>
        </w:rPr>
        <w:t>تأثير</w:t>
      </w:r>
      <w:r w:rsidRPr="00835B2E">
        <w:rPr>
          <w:rFonts w:hint="cs"/>
          <w:rtl/>
        </w:rPr>
        <w:t xml:space="preserve">گذار بر سلامت فکری، جسمی و اخلاقی انسانها تبدیل کرده، </w:t>
      </w:r>
      <w:r>
        <w:rPr>
          <w:rFonts w:hint="cs"/>
          <w:rtl/>
        </w:rPr>
        <w:t xml:space="preserve">افزايش روزافزون، </w:t>
      </w:r>
      <w:r w:rsidRPr="00835B2E">
        <w:rPr>
          <w:rFonts w:hint="cs"/>
          <w:rtl/>
        </w:rPr>
        <w:t>تولید، قاچاق بین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المللی و گسترش این تجارت سیاه مرگبار و سوء مصرف آن در جهان است .</w:t>
      </w:r>
    </w:p>
    <w:p w:rsidR="00507B80" w:rsidRPr="00835B2E" w:rsidRDefault="00507B80" w:rsidP="00507B80">
      <w:pPr>
        <w:pStyle w:val="Stylematn"/>
        <w:spacing w:line="360" w:lineRule="exact"/>
        <w:rPr>
          <w:rFonts w:hint="cs"/>
          <w:rtl/>
        </w:rPr>
      </w:pPr>
      <w:r w:rsidRPr="00835B2E">
        <w:rPr>
          <w:rFonts w:hint="cs"/>
          <w:rtl/>
        </w:rPr>
        <w:t>مبارزه با مواد مخدر نیز تازگی ندارد</w:t>
      </w:r>
      <w:r>
        <w:rPr>
          <w:rFonts w:hint="cs"/>
          <w:rtl/>
        </w:rPr>
        <w:t>.</w:t>
      </w:r>
      <w:r w:rsidRPr="00835B2E">
        <w:rPr>
          <w:rFonts w:hint="cs"/>
          <w:rtl/>
        </w:rPr>
        <w:t xml:space="preserve"> دولتها و جامعة جهانی از 250 سال قبل تا امروز با مسئله الکل و مواد مخدر روب</w:t>
      </w:r>
      <w:r>
        <w:rPr>
          <w:rFonts w:hint="cs"/>
          <w:rtl/>
        </w:rPr>
        <w:t>ه‌</w:t>
      </w:r>
      <w:r w:rsidRPr="00835B2E">
        <w:rPr>
          <w:rFonts w:hint="cs"/>
          <w:rtl/>
        </w:rPr>
        <w:t>رو بوده و م</w:t>
      </w:r>
      <w:r>
        <w:rPr>
          <w:rFonts w:hint="cs"/>
          <w:rtl/>
        </w:rPr>
        <w:t>أ</w:t>
      </w:r>
      <w:r w:rsidRPr="00835B2E">
        <w:rPr>
          <w:rFonts w:hint="cs"/>
          <w:rtl/>
        </w:rPr>
        <w:t>موران مبارزه با مواد مخدر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>در این کشورها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و حتی کشورهای پیشرفتة  جهان، با آنکه به تمام وسایل پیشرفته مجهز هستند و از تمام امکانات استفاده می کنند نتوانسته یا نخواسته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اند از شدت رواج این مواد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مخصوصا در میان طبقه جوان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بکاهند.</w:t>
      </w:r>
    </w:p>
    <w:p w:rsidR="00507B80" w:rsidRPr="00835B2E" w:rsidRDefault="00507B80" w:rsidP="00507B80">
      <w:pPr>
        <w:pStyle w:val="Stylematn"/>
        <w:spacing w:line="360" w:lineRule="exact"/>
        <w:rPr>
          <w:rFonts w:hint="cs"/>
          <w:rtl/>
        </w:rPr>
      </w:pPr>
      <w:r w:rsidRPr="00835B2E">
        <w:rPr>
          <w:rFonts w:hint="cs"/>
          <w:rtl/>
        </w:rPr>
        <w:t>پس اعتیاد و مسئلة مواد مخدر یک مشکل جهانی است که ارتباط به زمان و مکان مشخصی ندارد و مبارزه با این معضل جهانی و آفت انسانی همیاری جهانی را می طلبد و این مبارزه و همیاری باید اصولی، منطقی و مخصوصا</w:t>
      </w:r>
      <w:r>
        <w:rPr>
          <w:rFonts w:hint="cs"/>
          <w:rtl/>
        </w:rPr>
        <w:t>ً</w:t>
      </w:r>
      <w:r w:rsidRPr="00835B2E">
        <w:rPr>
          <w:rFonts w:hint="cs"/>
          <w:rtl/>
        </w:rPr>
        <w:t xml:space="preserve"> منطبق با رعایت موازین قانونی، اخلاقی، انسانی و بدون تبعیض باشد.</w:t>
      </w:r>
    </w:p>
    <w:p w:rsidR="00507B80" w:rsidRDefault="00507B80" w:rsidP="00507B80">
      <w:pPr>
        <w:pStyle w:val="sotitrasli"/>
        <w:spacing w:line="360" w:lineRule="exact"/>
        <w:rPr>
          <w:rFonts w:hint="cs"/>
          <w:rtl/>
        </w:rPr>
      </w:pPr>
    </w:p>
    <w:p w:rsidR="00507B80" w:rsidRPr="00835B2E" w:rsidRDefault="00507B80" w:rsidP="00507B80">
      <w:pPr>
        <w:pStyle w:val="sotitrasli"/>
        <w:spacing w:line="360" w:lineRule="exact"/>
        <w:rPr>
          <w:rFonts w:hint="cs"/>
          <w:rtl/>
        </w:rPr>
      </w:pPr>
      <w:r w:rsidRPr="00835B2E">
        <w:rPr>
          <w:rFonts w:hint="cs"/>
          <w:rtl/>
        </w:rPr>
        <w:t>آشنایی با انواع مواد مخدر و افیونی:</w:t>
      </w:r>
    </w:p>
    <w:p w:rsidR="00507B80" w:rsidRPr="00835B2E" w:rsidRDefault="00507B80" w:rsidP="00507B80">
      <w:pPr>
        <w:pStyle w:val="Stylematn"/>
        <w:spacing w:line="360" w:lineRule="exact"/>
        <w:rPr>
          <w:rFonts w:hint="cs"/>
          <w:rtl/>
        </w:rPr>
      </w:pPr>
      <w:r w:rsidRPr="00835B2E">
        <w:rPr>
          <w:rFonts w:hint="cs"/>
          <w:rtl/>
        </w:rPr>
        <w:t>تریاک</w:t>
      </w:r>
      <w:r>
        <w:rPr>
          <w:rStyle w:val="FootnoteReference"/>
          <w:rtl/>
        </w:rPr>
        <w:footnoteReference w:id="2"/>
      </w:r>
      <w:r w:rsidRPr="00835B2E">
        <w:rPr>
          <w:rFonts w:hint="cs"/>
          <w:rtl/>
        </w:rPr>
        <w:t>، شیره و سوختة تریاک، کدئین</w:t>
      </w:r>
      <w:r>
        <w:rPr>
          <w:rStyle w:val="FootnoteReference"/>
          <w:rtl/>
        </w:rPr>
        <w:footnoteReference w:id="3"/>
      </w:r>
      <w:r w:rsidRPr="00835B2E">
        <w:rPr>
          <w:rFonts w:hint="cs"/>
          <w:rtl/>
        </w:rPr>
        <w:t>،</w:t>
      </w:r>
      <w:r w:rsidRPr="00835B2E">
        <w:t xml:space="preserve"> </w:t>
      </w:r>
      <w:r w:rsidRPr="00835B2E">
        <w:rPr>
          <w:rFonts w:hint="cs"/>
          <w:rtl/>
        </w:rPr>
        <w:t>هروئین</w:t>
      </w:r>
      <w:r>
        <w:rPr>
          <w:rStyle w:val="FootnoteReference"/>
          <w:rtl/>
        </w:rPr>
        <w:footnoteReference w:id="4"/>
      </w:r>
      <w:r w:rsidRPr="00835B2E">
        <w:rPr>
          <w:rFonts w:hint="cs"/>
          <w:rtl/>
        </w:rPr>
        <w:t xml:space="preserve"> و</w:t>
      </w:r>
      <w:r>
        <w:t xml:space="preserve"> </w:t>
      </w:r>
      <w:r>
        <w:rPr>
          <w:rFonts w:hint="cs"/>
          <w:rtl/>
        </w:rPr>
        <w:t>م</w:t>
      </w:r>
      <w:r w:rsidRPr="00835B2E">
        <w:rPr>
          <w:rFonts w:hint="cs"/>
          <w:rtl/>
        </w:rPr>
        <w:t>رفین</w:t>
      </w:r>
      <w:r>
        <w:rPr>
          <w:rStyle w:val="FootnoteReference"/>
          <w:rtl/>
        </w:rPr>
        <w:footnoteReference w:id="5"/>
      </w:r>
      <w:r w:rsidRPr="00835B2E">
        <w:rPr>
          <w:rFonts w:hint="cs"/>
          <w:rtl/>
        </w:rPr>
        <w:t xml:space="preserve"> شایع</w:t>
      </w:r>
      <w:r>
        <w:rPr>
          <w:rFonts w:hint="cs"/>
          <w:rtl/>
        </w:rPr>
        <w:t>‌تر</w:t>
      </w:r>
      <w:r w:rsidRPr="00835B2E">
        <w:rPr>
          <w:rFonts w:hint="cs"/>
          <w:rtl/>
        </w:rPr>
        <w:t>ین مواد افیونی غیرقانونی مورد استفاده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باشد.</w:t>
      </w:r>
    </w:p>
    <w:p w:rsidR="00507B80" w:rsidRPr="00835B2E" w:rsidRDefault="00507B80" w:rsidP="00507B80">
      <w:pPr>
        <w:pStyle w:val="Stylematn"/>
        <w:spacing w:line="360" w:lineRule="exact"/>
        <w:rPr>
          <w:rFonts w:hint="cs"/>
          <w:rtl/>
        </w:rPr>
      </w:pPr>
      <w:r w:rsidRPr="00835B2E">
        <w:rPr>
          <w:rFonts w:hint="cs"/>
          <w:rtl/>
        </w:rPr>
        <w:lastRenderedPageBreak/>
        <w:t>تریاک از گیاه خشخاش به دست می آید و منش</w:t>
      </w:r>
      <w:r>
        <w:rPr>
          <w:rFonts w:hint="cs"/>
          <w:rtl/>
        </w:rPr>
        <w:t>أ</w:t>
      </w:r>
      <w:r w:rsidRPr="00835B2E">
        <w:rPr>
          <w:rFonts w:hint="cs"/>
          <w:rtl/>
        </w:rPr>
        <w:t xml:space="preserve"> هروئین، کدئین و مرفین نیز همین</w:t>
      </w:r>
      <w:r w:rsidRPr="00835B2E">
        <w:t xml:space="preserve"> </w:t>
      </w:r>
      <w:r w:rsidRPr="00835B2E">
        <w:rPr>
          <w:rFonts w:hint="cs"/>
          <w:rtl/>
        </w:rPr>
        <w:t>ماده است.</w:t>
      </w:r>
    </w:p>
    <w:p w:rsidR="00507B80" w:rsidRPr="00835B2E" w:rsidRDefault="00507B80" w:rsidP="00507B80">
      <w:pPr>
        <w:pStyle w:val="Stylematn"/>
        <w:spacing w:line="360" w:lineRule="exact"/>
        <w:rPr>
          <w:rFonts w:hint="cs"/>
          <w:rtl/>
        </w:rPr>
      </w:pPr>
      <w:r w:rsidRPr="00835B2E">
        <w:rPr>
          <w:rFonts w:hint="cs"/>
          <w:rtl/>
        </w:rPr>
        <w:t>حشیش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>یا چرس</w:t>
      </w:r>
      <w:r>
        <w:rPr>
          <w:rStyle w:val="FootnoteReference"/>
          <w:rtl/>
        </w:rPr>
        <w:footnoteReference w:id="6"/>
      </w:r>
      <w:r w:rsidRPr="00835B2E">
        <w:rPr>
          <w:rFonts w:hint="cs"/>
          <w:rtl/>
        </w:rPr>
        <w:t xml:space="preserve"> هم نوعی دیگر از مواد مخدر است که از سر شاخه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های</w:t>
      </w:r>
      <w:r w:rsidRPr="00835B2E">
        <w:t xml:space="preserve"> </w:t>
      </w:r>
      <w:r w:rsidRPr="00835B2E">
        <w:rPr>
          <w:rFonts w:hint="cs"/>
          <w:rtl/>
        </w:rPr>
        <w:t>گیاه شاهدانه</w:t>
      </w:r>
      <w:r>
        <w:rPr>
          <w:rStyle w:val="FootnoteReference"/>
          <w:rtl/>
        </w:rPr>
        <w:footnoteReference w:id="7"/>
      </w:r>
      <w:r w:rsidRPr="00835B2E">
        <w:rPr>
          <w:rFonts w:hint="cs"/>
          <w:rtl/>
        </w:rPr>
        <w:t xml:space="preserve"> به دست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آید</w:t>
      </w:r>
      <w:r>
        <w:rPr>
          <w:rFonts w:hint="cs"/>
          <w:rtl/>
        </w:rPr>
        <w:t>.</w:t>
      </w:r>
      <w:r w:rsidRPr="00835B2E">
        <w:rPr>
          <w:rFonts w:hint="cs"/>
          <w:rtl/>
        </w:rPr>
        <w:t xml:space="preserve"> (شاهدانه در دوران باستان به گیاه اهریمن معروف بوده است</w:t>
      </w:r>
      <w:r>
        <w:rPr>
          <w:rFonts w:hint="cs"/>
          <w:rtl/>
        </w:rPr>
        <w:t>.)</w:t>
      </w:r>
      <w:r w:rsidRPr="00835B2E">
        <w:rPr>
          <w:rFonts w:hint="cs"/>
          <w:rtl/>
        </w:rPr>
        <w:t xml:space="preserve"> این ماده به عنوان دروازة اعتیاد شناخته شده و مصرف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کنندگان هروئین، تریاک و کوکائین غالبا اعتیاد را با حشیش یا چرس آغاز کرده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اند.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 xml:space="preserve">کوکائین نیز ماده مخدر و افیونی </w:t>
      </w:r>
      <w:r>
        <w:rPr>
          <w:rFonts w:hint="cs"/>
          <w:rtl/>
        </w:rPr>
        <w:t xml:space="preserve">ديگري است </w:t>
      </w:r>
      <w:r w:rsidRPr="00835B2E">
        <w:rPr>
          <w:rFonts w:hint="cs"/>
          <w:rtl/>
        </w:rPr>
        <w:t xml:space="preserve">که شکل بلوری و سفیدرنگ </w:t>
      </w:r>
      <w:r>
        <w:rPr>
          <w:rFonts w:hint="cs"/>
          <w:rtl/>
        </w:rPr>
        <w:t>دارد و</w:t>
      </w:r>
      <w:r w:rsidRPr="00835B2E">
        <w:rPr>
          <w:rFonts w:hint="cs"/>
          <w:rtl/>
        </w:rPr>
        <w:t xml:space="preserve"> از برگهای گیاه کوکا به دست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 xml:space="preserve">آید. 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>اکستاسی</w:t>
      </w:r>
      <w:r>
        <w:rPr>
          <w:rStyle w:val="FootnoteReference"/>
          <w:rtl/>
        </w:rPr>
        <w:footnoteReference w:id="8"/>
      </w:r>
      <w:r w:rsidRPr="00835B2E">
        <w:rPr>
          <w:rFonts w:hint="cs"/>
          <w:rtl/>
        </w:rPr>
        <w:t xml:space="preserve"> و</w:t>
      </w:r>
      <w:r>
        <w:rPr>
          <w:rFonts w:hint="cs"/>
          <w:rtl/>
        </w:rPr>
        <w:t xml:space="preserve"> ال‌اس‌دي</w:t>
      </w:r>
      <w:r>
        <w:rPr>
          <w:rStyle w:val="FootnoteReference"/>
          <w:rtl/>
        </w:rPr>
        <w:footnoteReference w:id="9"/>
      </w:r>
      <w:r w:rsidRPr="00835B2E">
        <w:rPr>
          <w:rFonts w:hint="cs"/>
          <w:rtl/>
        </w:rPr>
        <w:t xml:space="preserve"> یا قرص شادی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بخش</w:t>
      </w:r>
      <w:r>
        <w:rPr>
          <w:rFonts w:hint="cs"/>
          <w:rtl/>
        </w:rPr>
        <w:t xml:space="preserve"> از</w:t>
      </w:r>
      <w:r w:rsidRPr="00835B2E">
        <w:rPr>
          <w:rFonts w:hint="cs"/>
          <w:rtl/>
        </w:rPr>
        <w:t xml:space="preserve"> انواع دیگر و جدید </w:t>
      </w:r>
      <w:r>
        <w:rPr>
          <w:rFonts w:hint="cs"/>
          <w:rtl/>
        </w:rPr>
        <w:t xml:space="preserve">مواد </w:t>
      </w:r>
      <w:r w:rsidRPr="00835B2E">
        <w:rPr>
          <w:rFonts w:hint="cs"/>
          <w:rtl/>
        </w:rPr>
        <w:t xml:space="preserve">مخدرند که به صورت دارو و به اشکال مختلف: قرص، کپسول، پودر استنشاقی و برچسبهای پوستی عرضه شده و </w:t>
      </w:r>
      <w:r>
        <w:rPr>
          <w:rFonts w:hint="cs"/>
          <w:rtl/>
        </w:rPr>
        <w:t>متأسفانه</w:t>
      </w:r>
      <w:r w:rsidRPr="00835B2E">
        <w:rPr>
          <w:rFonts w:hint="cs"/>
          <w:rtl/>
        </w:rPr>
        <w:t xml:space="preserve"> هر ساله مصرف آن رو به افزایش است</w:t>
      </w:r>
      <w:r>
        <w:rPr>
          <w:rFonts w:hint="cs"/>
          <w:rtl/>
        </w:rPr>
        <w:t>؛</w:t>
      </w:r>
      <w:r w:rsidRPr="00835B2E">
        <w:rPr>
          <w:rFonts w:hint="cs"/>
          <w:rtl/>
        </w:rPr>
        <w:t xml:space="preserve"> و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>در حالی که مضرات آن صد برابر حشیش است ، جوانان و خانواده ها هیچ اطلاعی از عوارض آن ندارند.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>
        <w:rPr>
          <w:rFonts w:hint="cs"/>
          <w:rtl/>
        </w:rPr>
        <w:t xml:space="preserve">و </w:t>
      </w:r>
      <w:r w:rsidRPr="00835B2E">
        <w:rPr>
          <w:rFonts w:hint="cs"/>
          <w:rtl/>
        </w:rPr>
        <w:t>بالاخره ماری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جوانا</w:t>
      </w:r>
      <w:r>
        <w:rPr>
          <w:rStyle w:val="FootnoteReference"/>
          <w:rtl/>
        </w:rPr>
        <w:footnoteReference w:id="10"/>
      </w:r>
      <w:r w:rsidRPr="00835B2E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>که از گیاه شاهدانه به دست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آید و نامهای مختلفی نظیر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>گراس، علف،</w:t>
      </w:r>
      <w:r>
        <w:rPr>
          <w:rFonts w:hint="cs"/>
          <w:rtl/>
        </w:rPr>
        <w:t xml:space="preserve"> </w:t>
      </w:r>
      <w:r w:rsidRPr="00835B2E">
        <w:t xml:space="preserve"> </w:t>
      </w:r>
      <w:r w:rsidRPr="00835B2E">
        <w:rPr>
          <w:rFonts w:hint="cs"/>
          <w:rtl/>
        </w:rPr>
        <w:t>بنگ،</w:t>
      </w:r>
      <w:r w:rsidRPr="00835B2E">
        <w:t xml:space="preserve"> </w:t>
      </w:r>
      <w:r w:rsidRPr="00835B2E">
        <w:rPr>
          <w:rFonts w:hint="cs"/>
          <w:rtl/>
        </w:rPr>
        <w:t>سیگاری و امثال آن دارد، نوع دیگر</w:t>
      </w:r>
      <w:r>
        <w:rPr>
          <w:rFonts w:hint="cs"/>
          <w:rtl/>
        </w:rPr>
        <w:t>ي</w:t>
      </w:r>
      <w:r w:rsidRPr="00835B2E">
        <w:rPr>
          <w:rFonts w:hint="cs"/>
          <w:rtl/>
        </w:rPr>
        <w:t xml:space="preserve"> </w:t>
      </w:r>
      <w:r>
        <w:rPr>
          <w:rFonts w:hint="cs"/>
          <w:rtl/>
        </w:rPr>
        <w:t xml:space="preserve">از </w:t>
      </w:r>
      <w:r w:rsidRPr="00835B2E">
        <w:rPr>
          <w:rFonts w:hint="cs"/>
          <w:rtl/>
        </w:rPr>
        <w:t xml:space="preserve">مواد مخدر </w:t>
      </w:r>
      <w:r>
        <w:rPr>
          <w:rFonts w:hint="cs"/>
          <w:rtl/>
        </w:rPr>
        <w:t>است.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>در مجموع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مواد مخدر و استعمال آنها را می</w:t>
      </w:r>
      <w:r>
        <w:rPr>
          <w:rFonts w:hint="cs"/>
          <w:rtl/>
        </w:rPr>
        <w:t>‌ت</w:t>
      </w:r>
      <w:r w:rsidRPr="00835B2E">
        <w:rPr>
          <w:rFonts w:hint="cs"/>
          <w:rtl/>
        </w:rPr>
        <w:t>وان تحت سه دسته طبقه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 xml:space="preserve">بندی کرد: 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>1</w:t>
      </w:r>
      <w:r>
        <w:rPr>
          <w:rFonts w:hint="cs"/>
          <w:rtl/>
        </w:rPr>
        <w:t>.</w:t>
      </w:r>
      <w:r w:rsidRPr="00835B2E">
        <w:rPr>
          <w:rFonts w:hint="cs"/>
          <w:rtl/>
        </w:rPr>
        <w:t xml:space="preserve"> افسرده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کننده و آرامبخش مانند (هروئین و باربیتوراتها)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>2</w:t>
      </w:r>
      <w:r>
        <w:rPr>
          <w:rFonts w:hint="cs"/>
          <w:rtl/>
        </w:rPr>
        <w:t>.</w:t>
      </w:r>
      <w:r w:rsidRPr="00835B2E">
        <w:rPr>
          <w:rFonts w:hint="cs"/>
          <w:rtl/>
        </w:rPr>
        <w:t xml:space="preserve"> شوق آور و محرک مانند (کوکائین و آمف</w:t>
      </w:r>
      <w:r>
        <w:rPr>
          <w:rFonts w:hint="cs"/>
          <w:rtl/>
        </w:rPr>
        <w:t>تامين</w:t>
      </w:r>
      <w:r w:rsidRPr="00835B2E">
        <w:rPr>
          <w:rFonts w:hint="cs"/>
          <w:rtl/>
        </w:rPr>
        <w:t xml:space="preserve">) 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>
        <w:rPr>
          <w:rFonts w:hint="cs"/>
          <w:rtl/>
        </w:rPr>
        <w:t>3.</w:t>
      </w:r>
      <w:r w:rsidRPr="00835B2E">
        <w:rPr>
          <w:rFonts w:hint="cs"/>
          <w:rtl/>
        </w:rPr>
        <w:t xml:space="preserve"> توهم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زا مانند (ماری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جوانا ، اکستاسی و</w:t>
      </w:r>
      <w:r w:rsidRPr="00835B2E">
        <w:t>LSD</w:t>
      </w:r>
      <w:r w:rsidRPr="00835B2E">
        <w:rPr>
          <w:rFonts w:hint="cs"/>
          <w:rtl/>
        </w:rPr>
        <w:t>)</w:t>
      </w:r>
    </w:p>
    <w:p w:rsidR="00507B80" w:rsidRDefault="00507B80" w:rsidP="00507B80">
      <w:pPr>
        <w:pStyle w:val="sotitrasli"/>
        <w:rPr>
          <w:rFonts w:hint="cs"/>
          <w:rtl/>
        </w:rPr>
      </w:pPr>
    </w:p>
    <w:p w:rsidR="00507B80" w:rsidRPr="00835B2E" w:rsidRDefault="00507B80" w:rsidP="00507B80">
      <w:pPr>
        <w:pStyle w:val="sotitrasli"/>
        <w:rPr>
          <w:rFonts w:hint="cs"/>
          <w:rtl/>
        </w:rPr>
      </w:pPr>
      <w:r w:rsidRPr="00835B2E">
        <w:rPr>
          <w:rFonts w:hint="cs"/>
          <w:rtl/>
        </w:rPr>
        <w:t xml:space="preserve">مواد مخدر و سیاست جهانی: 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>آشفته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بازار سیاسی جهان امروز که حق از باطل شناخته نمی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شود و جنایتکار و تروریست حامی مظلومین و قربانیان تروریسم و مواد مخدر جلوه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>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کند و حتی همین قربانیان، به نام تروریست و ضد حقوق بشر</w:t>
      </w:r>
      <w:r>
        <w:rPr>
          <w:rFonts w:hint="cs"/>
          <w:rtl/>
        </w:rPr>
        <w:t>، از سوي ه</w:t>
      </w:r>
      <w:r w:rsidRPr="00835B2E">
        <w:rPr>
          <w:rFonts w:hint="cs"/>
          <w:rtl/>
        </w:rPr>
        <w:t>مان جنایتکاران مورد م</w:t>
      </w:r>
      <w:r>
        <w:rPr>
          <w:rFonts w:hint="cs"/>
          <w:rtl/>
        </w:rPr>
        <w:t>ؤ</w:t>
      </w:r>
      <w:r w:rsidRPr="00835B2E">
        <w:rPr>
          <w:rFonts w:hint="cs"/>
          <w:rtl/>
        </w:rPr>
        <w:t>اخذه و محاکمه قرار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 xml:space="preserve">گیرند، آنچه به وضوح آشکار شده این است که </w:t>
      </w:r>
      <w:r>
        <w:rPr>
          <w:rFonts w:hint="cs"/>
          <w:rtl/>
        </w:rPr>
        <w:t xml:space="preserve">در پس‌پردة </w:t>
      </w:r>
      <w:r w:rsidRPr="00835B2E">
        <w:rPr>
          <w:rFonts w:hint="cs"/>
          <w:rtl/>
        </w:rPr>
        <w:t>گسترش مواد مخدر در جهان، قدرتهای بزرگ جهانی قرار دار</w:t>
      </w:r>
      <w:r>
        <w:rPr>
          <w:rFonts w:hint="cs"/>
          <w:rtl/>
        </w:rPr>
        <w:t>ن</w:t>
      </w:r>
      <w:r w:rsidRPr="00835B2E">
        <w:rPr>
          <w:rFonts w:hint="cs"/>
          <w:rtl/>
        </w:rPr>
        <w:t>د</w:t>
      </w:r>
      <w:r>
        <w:rPr>
          <w:rFonts w:hint="cs"/>
          <w:rtl/>
        </w:rPr>
        <w:t>؛</w:t>
      </w:r>
      <w:r w:rsidRPr="00835B2E">
        <w:rPr>
          <w:rFonts w:hint="cs"/>
          <w:rtl/>
        </w:rPr>
        <w:t xml:space="preserve"> و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>حتی اکنون هم که پدیدة مواد مخدر و گسترش انواع آن به عنوان یک معضل اجتماعی، سیاسی و اخیرا</w:t>
      </w:r>
      <w:r>
        <w:rPr>
          <w:rFonts w:hint="cs"/>
          <w:rtl/>
        </w:rPr>
        <w:t>ً</w:t>
      </w:r>
      <w:r w:rsidRPr="00835B2E">
        <w:rPr>
          <w:rFonts w:hint="cs"/>
          <w:rtl/>
        </w:rPr>
        <w:t xml:space="preserve"> به عنوان یک بحران در صحنة بین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المللی و در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>سطح کشورها در دستور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>کار آن قدرتها قرار گرفته  باز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>هم در</w:t>
      </w:r>
      <w:r>
        <w:rPr>
          <w:rFonts w:hint="cs"/>
          <w:rtl/>
        </w:rPr>
        <w:t xml:space="preserve"> عصر </w:t>
      </w:r>
      <w:r w:rsidRPr="00835B2E">
        <w:rPr>
          <w:rFonts w:hint="cs"/>
          <w:rtl/>
        </w:rPr>
        <w:t>استعمار</w:t>
      </w:r>
      <w:r>
        <w:rPr>
          <w:rFonts w:hint="cs"/>
          <w:rtl/>
        </w:rPr>
        <w:t>ن</w:t>
      </w:r>
      <w:r w:rsidRPr="00835B2E">
        <w:rPr>
          <w:rFonts w:hint="cs"/>
          <w:rtl/>
        </w:rPr>
        <w:t>و، تجارت مواد مخدر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به منظور تداوم سلطه بر مستعمرات ، جلوة دیگری یافته و از ابزارهای ضد فرهنگی برای تحمیق با ترفندهای درمانی و حربه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های اقتصادی استفاده شده و دامنة  این طرح</w:t>
      </w:r>
      <w:r>
        <w:rPr>
          <w:rFonts w:hint="cs"/>
          <w:rtl/>
        </w:rPr>
        <w:t>ها</w:t>
      </w:r>
      <w:r w:rsidRPr="00835B2E">
        <w:rPr>
          <w:rFonts w:hint="cs"/>
          <w:rtl/>
        </w:rPr>
        <w:t xml:space="preserve"> به تهاجم نظامی نیز کشیده شده است .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>
        <w:rPr>
          <w:rFonts w:hint="cs"/>
          <w:rtl/>
        </w:rPr>
        <w:t>نق</w:t>
      </w:r>
      <w:r w:rsidRPr="00835B2E">
        <w:rPr>
          <w:rFonts w:hint="cs"/>
          <w:rtl/>
        </w:rPr>
        <w:t>ش دولتها و قدرتهای بزرگ در دهه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های اخیر در گسترش مواد مخدر در جهان و فراهم کردن زمینه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های قاچاق و ترانزیت آن در صحنۀ بین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الملل این پدیده را به یک ب</w:t>
      </w:r>
      <w:r>
        <w:rPr>
          <w:rFonts w:hint="cs"/>
          <w:rtl/>
        </w:rPr>
        <w:t>لاي</w:t>
      </w:r>
      <w:r w:rsidRPr="00835B2E">
        <w:rPr>
          <w:rFonts w:hint="cs"/>
          <w:rtl/>
        </w:rPr>
        <w:t xml:space="preserve"> جهانی و معضل ملی در سطح کشورها تبدیل کرده </w:t>
      </w:r>
      <w:r>
        <w:rPr>
          <w:rFonts w:hint="cs"/>
          <w:rtl/>
        </w:rPr>
        <w:t>است. ج</w:t>
      </w:r>
      <w:r w:rsidRPr="00835B2E">
        <w:rPr>
          <w:rFonts w:hint="cs"/>
          <w:rtl/>
        </w:rPr>
        <w:t>نگهای تریاک عصر حاضر، به صورت پنهان، بشر را در معرض تهدید قرار داده است و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>کارتلهای قاچاق مواد مخدر و دولتهای حامی آنها دنیا را به دردسر انداخته و تجارت سالم و قانونی را به فساد کشیده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اند.</w:t>
      </w:r>
      <w:r w:rsidRPr="00835B2E">
        <w:t xml:space="preserve"> </w:t>
      </w:r>
      <w:r w:rsidRPr="00835B2E">
        <w:rPr>
          <w:rFonts w:hint="cs"/>
          <w:rtl/>
        </w:rPr>
        <w:t xml:space="preserve"> 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>کارت</w:t>
      </w:r>
      <w:r>
        <w:rPr>
          <w:rFonts w:hint="cs"/>
          <w:rtl/>
        </w:rPr>
        <w:t>ل</w:t>
      </w:r>
      <w:r w:rsidRPr="00835B2E">
        <w:rPr>
          <w:rFonts w:hint="cs"/>
          <w:rtl/>
        </w:rPr>
        <w:t>های مدلین</w:t>
      </w:r>
      <w:r>
        <w:rPr>
          <w:rStyle w:val="FootnoteReference"/>
          <w:rtl/>
        </w:rPr>
        <w:footnoteReference w:id="11"/>
      </w:r>
      <w:r w:rsidRPr="00835B2E">
        <w:rPr>
          <w:rFonts w:hint="cs"/>
          <w:rtl/>
        </w:rPr>
        <w:t xml:space="preserve"> و کالی</w:t>
      </w:r>
      <w:r>
        <w:rPr>
          <w:rStyle w:val="FootnoteReference"/>
          <w:rtl/>
        </w:rPr>
        <w:footnoteReference w:id="12"/>
      </w:r>
      <w:r w:rsidRPr="00835B2E">
        <w:t xml:space="preserve"> </w:t>
      </w:r>
      <w:r w:rsidRPr="00835B2E">
        <w:rPr>
          <w:rFonts w:hint="cs"/>
          <w:rtl/>
        </w:rPr>
        <w:t xml:space="preserve"> </w:t>
      </w:r>
      <w:r w:rsidRPr="005B0F7D">
        <w:rPr>
          <w:rFonts w:hint="cs"/>
          <w:rtl/>
        </w:rPr>
        <w:t>(دو شهر</w:t>
      </w:r>
      <w:r>
        <w:rPr>
          <w:rFonts w:hint="cs"/>
          <w:rtl/>
        </w:rPr>
        <w:t xml:space="preserve"> مجاور غرب </w:t>
      </w:r>
      <w:r w:rsidRPr="005B0F7D">
        <w:rPr>
          <w:rFonts w:hint="cs"/>
          <w:rtl/>
        </w:rPr>
        <w:t>و</w:t>
      </w:r>
      <w:r>
        <w:rPr>
          <w:rFonts w:hint="cs"/>
          <w:rtl/>
        </w:rPr>
        <w:t xml:space="preserve"> جنوب غربی بوگوتا پایتخت کلمبیا</w:t>
      </w:r>
      <w:r w:rsidRPr="005B0F7D">
        <w:rPr>
          <w:rFonts w:hint="cs"/>
          <w:rtl/>
        </w:rPr>
        <w:t xml:space="preserve">) در </w:t>
      </w:r>
      <w:r>
        <w:rPr>
          <w:rFonts w:hint="cs"/>
          <w:rtl/>
        </w:rPr>
        <w:t>آمريكا</w:t>
      </w:r>
      <w:r w:rsidRPr="00835B2E">
        <w:rPr>
          <w:rFonts w:hint="cs"/>
          <w:rtl/>
        </w:rPr>
        <w:t>ی جنوبی ، مافیا که شهرت جهانی دارد در اروپای شرقی ، تریادها</w:t>
      </w:r>
      <w:r>
        <w:rPr>
          <w:rStyle w:val="FootnoteReference"/>
          <w:rtl/>
        </w:rPr>
        <w:footnoteReference w:id="13"/>
      </w:r>
      <w:r w:rsidRPr="00835B2E">
        <w:rPr>
          <w:rFonts w:hint="cs"/>
          <w:rtl/>
        </w:rPr>
        <w:t xml:space="preserve"> در اروپا ، </w:t>
      </w:r>
      <w:r>
        <w:rPr>
          <w:rFonts w:hint="cs"/>
          <w:rtl/>
        </w:rPr>
        <w:t>آمريكا</w:t>
      </w:r>
      <w:r w:rsidRPr="00835B2E">
        <w:rPr>
          <w:rFonts w:hint="cs"/>
          <w:rtl/>
        </w:rPr>
        <w:t xml:space="preserve"> وآسیا به ویژه در چین و هنگ</w:t>
      </w:r>
      <w:r>
        <w:rPr>
          <w:rFonts w:hint="cs"/>
          <w:rtl/>
        </w:rPr>
        <w:t>‌ك</w:t>
      </w:r>
      <w:r w:rsidRPr="00835B2E">
        <w:rPr>
          <w:rFonts w:hint="cs"/>
          <w:rtl/>
        </w:rPr>
        <w:t>نگ و گروه مواد مخدر مسکو در افغانستان، لندن و لائوس ازجمله کارتلهای مطرح و عامل حمل و نقل و قاچاق بین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المللی مواد مخدر هستند که از مرحلۀ تولید تا توزیع مواد را در سطح جهانی کنترل و هدایت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 xml:space="preserve">کنند. 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>این باندها و گروهها از زیرساختهای مدرن عصر فعلی از قبیل کامپیوتر، ماهواره، تجهیزات مخابراتی و ارتباطی، سلاحهای سبک و نیمه سنگین، هواپیما، کشتی و انواع خودرو برخوردار</w:t>
      </w:r>
      <w:r>
        <w:rPr>
          <w:rFonts w:hint="cs"/>
          <w:rtl/>
        </w:rPr>
        <w:t>ند،</w:t>
      </w:r>
      <w:r w:rsidRPr="00835B2E">
        <w:rPr>
          <w:rFonts w:hint="cs"/>
          <w:rtl/>
        </w:rPr>
        <w:t xml:space="preserve"> آگاهانه گرد هم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 xml:space="preserve">آیند و دارای سازمان، تشکیلات و سلسله مراتب هستند و جهت </w:t>
      </w:r>
      <w:r>
        <w:rPr>
          <w:rFonts w:hint="cs"/>
          <w:rtl/>
        </w:rPr>
        <w:t xml:space="preserve">نيل به </w:t>
      </w:r>
      <w:r w:rsidRPr="00835B2E">
        <w:rPr>
          <w:rFonts w:hint="cs"/>
          <w:rtl/>
        </w:rPr>
        <w:t>اهداف خود، تبهکاریهای سازمان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یافته را نیز مرتکب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شوند.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>
        <w:rPr>
          <w:rFonts w:hint="cs"/>
          <w:rtl/>
        </w:rPr>
        <w:t>بنابراين،</w:t>
      </w:r>
      <w:r w:rsidRPr="00835B2E">
        <w:rPr>
          <w:rFonts w:hint="cs"/>
          <w:rtl/>
        </w:rPr>
        <w:t xml:space="preserve">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توان گفت: یک رابطة مستقیم بین مواد مخدر و افزایش جنایت و خشونت وجود دارد</w:t>
      </w:r>
      <w:r>
        <w:rPr>
          <w:rFonts w:hint="cs"/>
          <w:rtl/>
        </w:rPr>
        <w:t>؛</w:t>
      </w:r>
      <w:r w:rsidRPr="00835B2E">
        <w:rPr>
          <w:rFonts w:hint="cs"/>
          <w:rtl/>
        </w:rPr>
        <w:t xml:space="preserve"> و در موارد زیادی دیده شده که درآمد حاصل از مواد</w:t>
      </w:r>
      <w:r>
        <w:rPr>
          <w:rFonts w:hint="cs"/>
          <w:rtl/>
        </w:rPr>
        <w:t xml:space="preserve"> ‌</w:t>
      </w:r>
      <w:r w:rsidRPr="00835B2E">
        <w:rPr>
          <w:rFonts w:hint="cs"/>
          <w:rtl/>
        </w:rPr>
        <w:t>مخدر صرف بسیاری از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 xml:space="preserve">خونبارترین مناقشات مسلحانه در جهان </w:t>
      </w:r>
      <w:r>
        <w:rPr>
          <w:rFonts w:hint="cs"/>
          <w:rtl/>
        </w:rPr>
        <w:t>ش</w:t>
      </w:r>
      <w:r w:rsidRPr="00835B2E">
        <w:rPr>
          <w:rFonts w:hint="cs"/>
          <w:rtl/>
        </w:rPr>
        <w:t>ده و می</w:t>
      </w:r>
      <w:r>
        <w:rPr>
          <w:rFonts w:hint="cs"/>
          <w:rtl/>
        </w:rPr>
        <w:t>‌شو</w:t>
      </w:r>
      <w:r w:rsidRPr="00835B2E">
        <w:rPr>
          <w:rFonts w:hint="cs"/>
          <w:rtl/>
        </w:rPr>
        <w:t>د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 xml:space="preserve">که </w:t>
      </w:r>
      <w:r>
        <w:rPr>
          <w:rFonts w:hint="cs"/>
          <w:rtl/>
        </w:rPr>
        <w:t>تأثير</w:t>
      </w:r>
      <w:r w:rsidRPr="00835B2E">
        <w:rPr>
          <w:rFonts w:hint="cs"/>
          <w:rtl/>
        </w:rPr>
        <w:t xml:space="preserve"> مستقیمی بر </w:t>
      </w:r>
      <w:r>
        <w:rPr>
          <w:rFonts w:hint="cs"/>
          <w:rtl/>
        </w:rPr>
        <w:t xml:space="preserve">امور </w:t>
      </w:r>
      <w:r w:rsidRPr="00835B2E">
        <w:rPr>
          <w:rFonts w:hint="cs"/>
          <w:rtl/>
        </w:rPr>
        <w:t>اقتصادی کشورها دارد</w:t>
      </w:r>
      <w:r>
        <w:rPr>
          <w:rFonts w:hint="cs"/>
          <w:rtl/>
        </w:rPr>
        <w:t>؛</w:t>
      </w:r>
      <w:r w:rsidRPr="00835B2E">
        <w:rPr>
          <w:rFonts w:hint="cs"/>
          <w:rtl/>
        </w:rPr>
        <w:t xml:space="preserve"> زیرا هر ساله کشورها مجبور هستند هزینه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های هنگفتی را صرف تقویت نیروهای پلیس، گشت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زنی</w:t>
      </w:r>
      <w:r>
        <w:rPr>
          <w:rFonts w:hint="cs"/>
          <w:rtl/>
        </w:rPr>
        <w:t>ها</w:t>
      </w:r>
      <w:r w:rsidRPr="00835B2E">
        <w:rPr>
          <w:rFonts w:hint="cs"/>
          <w:rtl/>
        </w:rPr>
        <w:t>ی مرزی ، سیستمهای قضایی و برنامه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 xml:space="preserve">های درمان و بازپروری معتادان کنند. 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>با ذکر چند مثال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اگر کمی به گذشته بنگریم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درمی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 xml:space="preserve">یابیم که مواد مخدر چگونه در </w:t>
      </w:r>
      <w:r>
        <w:rPr>
          <w:rFonts w:hint="cs"/>
          <w:rtl/>
        </w:rPr>
        <w:t>نظا</w:t>
      </w:r>
      <w:r w:rsidRPr="00835B2E">
        <w:rPr>
          <w:rFonts w:hint="cs"/>
          <w:rtl/>
        </w:rPr>
        <w:t xml:space="preserve">م سیاسی جهان وارد شده است : 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>
        <w:rPr>
          <w:rFonts w:hint="cs"/>
          <w:rtl/>
        </w:rPr>
        <w:t>1.</w:t>
      </w:r>
      <w:r w:rsidRPr="00835B2E">
        <w:rPr>
          <w:rFonts w:hint="cs"/>
          <w:rtl/>
        </w:rPr>
        <w:t xml:space="preserve"> مقارن با سلطنت ناصرالدین</w:t>
      </w:r>
      <w:r>
        <w:rPr>
          <w:rFonts w:hint="cs"/>
          <w:rtl/>
        </w:rPr>
        <w:t xml:space="preserve">‌شاه </w:t>
      </w:r>
      <w:r w:rsidRPr="00835B2E">
        <w:rPr>
          <w:rFonts w:hint="cs"/>
          <w:rtl/>
        </w:rPr>
        <w:t>قاجار و هم</w:t>
      </w:r>
      <w:r>
        <w:rPr>
          <w:rFonts w:hint="cs"/>
          <w:rtl/>
        </w:rPr>
        <w:t>زمان</w:t>
      </w:r>
      <w:r w:rsidRPr="00835B2E">
        <w:rPr>
          <w:rFonts w:hint="cs"/>
          <w:rtl/>
        </w:rPr>
        <w:t xml:space="preserve"> با ورود انگلیسیها به ایران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استعمال تریاک </w:t>
      </w:r>
      <w:r>
        <w:rPr>
          <w:rFonts w:hint="cs"/>
          <w:rtl/>
        </w:rPr>
        <w:t xml:space="preserve">رواج يافت. </w:t>
      </w:r>
      <w:r w:rsidRPr="00835B2E">
        <w:rPr>
          <w:rFonts w:hint="cs"/>
          <w:rtl/>
        </w:rPr>
        <w:t>تا قبل از پیروزی انقلاب اسلامی که</w:t>
      </w:r>
      <w:r>
        <w:rPr>
          <w:rFonts w:hint="cs"/>
          <w:rtl/>
        </w:rPr>
        <w:t xml:space="preserve">‌شاه </w:t>
      </w:r>
      <w:r w:rsidRPr="00835B2E">
        <w:rPr>
          <w:rFonts w:hint="cs"/>
          <w:rtl/>
        </w:rPr>
        <w:t xml:space="preserve">جنایتکار از </w:t>
      </w:r>
      <w:r>
        <w:rPr>
          <w:rFonts w:hint="cs"/>
          <w:rtl/>
        </w:rPr>
        <w:t>آمريكا</w:t>
      </w:r>
      <w:r w:rsidRPr="00835B2E">
        <w:rPr>
          <w:rFonts w:hint="cs"/>
          <w:rtl/>
        </w:rPr>
        <w:t xml:space="preserve"> دستور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گرفت و بعد از سابقۀ طولانی قاچاق مواد مخدر و معتاد کردن جوانان کشور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که افراد </w:t>
      </w:r>
      <w:r>
        <w:rPr>
          <w:rFonts w:hint="cs"/>
          <w:rtl/>
        </w:rPr>
        <w:t xml:space="preserve">عالي‌رتبة </w:t>
      </w:r>
      <w:r w:rsidRPr="00835B2E">
        <w:rPr>
          <w:rFonts w:hint="cs"/>
          <w:rtl/>
        </w:rPr>
        <w:t>مملکت در ر</w:t>
      </w:r>
      <w:r>
        <w:rPr>
          <w:rFonts w:hint="cs"/>
          <w:rtl/>
        </w:rPr>
        <w:t>أ</w:t>
      </w:r>
      <w:r w:rsidRPr="00835B2E">
        <w:rPr>
          <w:rFonts w:hint="cs"/>
          <w:rtl/>
        </w:rPr>
        <w:t>س آن قرار داشتند، مصرف انواع مواد به طرق مختلف به شدت رواج پیدا کرده بود</w:t>
      </w:r>
      <w:r>
        <w:rPr>
          <w:rFonts w:hint="cs"/>
          <w:rtl/>
        </w:rPr>
        <w:t>.</w:t>
      </w:r>
      <w:r w:rsidRPr="00835B2E">
        <w:rPr>
          <w:rFonts w:hint="cs"/>
          <w:rtl/>
        </w:rPr>
        <w:t xml:space="preserve"> مشروبات الکلی یک نوع تجدد</w:t>
      </w:r>
      <w:r>
        <w:rPr>
          <w:rFonts w:hint="cs"/>
          <w:rtl/>
        </w:rPr>
        <w:t>مآب</w:t>
      </w:r>
      <w:r w:rsidRPr="00835B2E">
        <w:rPr>
          <w:rFonts w:hint="cs"/>
          <w:rtl/>
        </w:rPr>
        <w:t>ی و تنوع محسوب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شد</w:t>
      </w:r>
      <w:r>
        <w:rPr>
          <w:rFonts w:hint="cs"/>
          <w:rtl/>
        </w:rPr>
        <w:t>؛</w:t>
      </w:r>
      <w:r w:rsidRPr="00835B2E">
        <w:rPr>
          <w:rFonts w:hint="cs"/>
          <w:rtl/>
        </w:rPr>
        <w:t xml:space="preserve"> در هر کوچه و خیابان تهران و شهرستانها مغازه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های مشروب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 xml:space="preserve">فروشی در کنار </w:t>
      </w:r>
      <w:r>
        <w:rPr>
          <w:rFonts w:hint="cs"/>
          <w:rtl/>
        </w:rPr>
        <w:t xml:space="preserve">باشگاههاي شبانه </w:t>
      </w:r>
      <w:r w:rsidRPr="00835B2E">
        <w:rPr>
          <w:rFonts w:hint="cs"/>
          <w:rtl/>
        </w:rPr>
        <w:t>و بارها وجود داشت و مشروب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فروش</w:t>
      </w:r>
      <w:r>
        <w:rPr>
          <w:rFonts w:hint="cs"/>
          <w:rtl/>
        </w:rPr>
        <w:t>ي</w:t>
      </w:r>
      <w:r w:rsidRPr="00835B2E">
        <w:rPr>
          <w:rFonts w:hint="cs"/>
          <w:rtl/>
        </w:rPr>
        <w:t xml:space="preserve">ها هر شامگاه هزاران تومان </w:t>
      </w:r>
      <w:r>
        <w:rPr>
          <w:rFonts w:hint="cs"/>
          <w:rtl/>
        </w:rPr>
        <w:t xml:space="preserve">درآمد داشتند و اين در حالي بود كه </w:t>
      </w:r>
      <w:r w:rsidRPr="00835B2E">
        <w:rPr>
          <w:rFonts w:hint="cs"/>
          <w:rtl/>
        </w:rPr>
        <w:t xml:space="preserve">هزاران جوان با </w:t>
      </w:r>
      <w:r>
        <w:rPr>
          <w:rFonts w:hint="cs"/>
          <w:rtl/>
        </w:rPr>
        <w:t>جيب</w:t>
      </w:r>
      <w:r w:rsidRPr="00835B2E">
        <w:rPr>
          <w:rFonts w:hint="cs"/>
          <w:rtl/>
        </w:rPr>
        <w:t xml:space="preserve">های تهی </w:t>
      </w:r>
      <w:r>
        <w:rPr>
          <w:rFonts w:hint="cs"/>
          <w:rtl/>
        </w:rPr>
        <w:t xml:space="preserve">در حالي كه </w:t>
      </w:r>
      <w:r w:rsidRPr="00835B2E">
        <w:rPr>
          <w:rFonts w:hint="cs"/>
          <w:rtl/>
        </w:rPr>
        <w:t>قدرت حرکت و اراده را از دست داده بودند از دکه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های فروش ام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الخبائث خارج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شدند. دست تولید و توزیع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کنندگان مواد مخدر به کلی باز گذاشته شده بود</w:t>
      </w:r>
      <w:r>
        <w:rPr>
          <w:rFonts w:hint="cs"/>
          <w:rtl/>
        </w:rPr>
        <w:t>؛</w:t>
      </w:r>
      <w:r w:rsidRPr="00835B2E">
        <w:rPr>
          <w:rFonts w:hint="cs"/>
          <w:rtl/>
        </w:rPr>
        <w:t xml:space="preserve"> چه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دستهای پلید حاکمیت هم خود در این منجلاب غوطه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ور بود و هم دستیار باندهای بین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 xml:space="preserve">المللی بود . 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>این جریان تا آنجا پیش رفته بود که دولت طاغوت اعلام داشت: هر خانواده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 xml:space="preserve">ای که خاکستر تریاک را هرچه بیشتر به دولت تحویل دهد، </w:t>
      </w:r>
      <w:r>
        <w:rPr>
          <w:rFonts w:hint="cs"/>
          <w:rtl/>
        </w:rPr>
        <w:t xml:space="preserve">مي‌تواند </w:t>
      </w:r>
      <w:r w:rsidRPr="00835B2E">
        <w:rPr>
          <w:rFonts w:hint="cs"/>
          <w:rtl/>
        </w:rPr>
        <w:t>به قیمت دو برابر تریاک خام خریداری کند.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>2</w:t>
      </w:r>
      <w:r>
        <w:rPr>
          <w:rFonts w:hint="cs"/>
          <w:rtl/>
        </w:rPr>
        <w:t xml:space="preserve">. </w:t>
      </w:r>
      <w:r w:rsidRPr="00835B2E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>سال 1979م که ساند</w:t>
      </w:r>
      <w:r>
        <w:rPr>
          <w:rFonts w:hint="cs"/>
          <w:rtl/>
        </w:rPr>
        <w:t>ي</w:t>
      </w:r>
      <w:r w:rsidRPr="00835B2E">
        <w:rPr>
          <w:rFonts w:hint="cs"/>
          <w:rtl/>
        </w:rPr>
        <w:t>نیستها</w:t>
      </w:r>
      <w:r>
        <w:rPr>
          <w:rStyle w:val="FootnoteReference"/>
          <w:rtl/>
        </w:rPr>
        <w:footnoteReference w:id="14"/>
      </w:r>
      <w:r w:rsidRPr="00835B2E">
        <w:rPr>
          <w:rFonts w:hint="cs"/>
          <w:rtl/>
        </w:rPr>
        <w:t xml:space="preserve"> در نیکار</w:t>
      </w:r>
      <w:r>
        <w:rPr>
          <w:rFonts w:hint="cs"/>
          <w:rtl/>
        </w:rPr>
        <w:t>ا</w:t>
      </w:r>
      <w:r w:rsidRPr="00835B2E">
        <w:rPr>
          <w:rFonts w:hint="cs"/>
          <w:rtl/>
        </w:rPr>
        <w:t xml:space="preserve">گوئه </w:t>
      </w:r>
      <w:r>
        <w:rPr>
          <w:rFonts w:hint="cs"/>
          <w:rtl/>
        </w:rPr>
        <w:t>حكوم</w:t>
      </w:r>
      <w:r w:rsidRPr="00835B2E">
        <w:rPr>
          <w:rFonts w:hint="cs"/>
          <w:rtl/>
        </w:rPr>
        <w:t>ت را به دست گرفتند هنگامی که برای خرید اسلحه به دلاراحتیاج داشتند، به تجارت مواد مخدر پرداختند. بسیار مهم است که  آنها در این کار تنها نبودند و سازمان سیا</w:t>
      </w:r>
      <w:r>
        <w:rPr>
          <w:rStyle w:val="FootnoteReference"/>
          <w:rtl/>
        </w:rPr>
        <w:footnoteReference w:id="15"/>
      </w:r>
      <w:r w:rsidRPr="00835B2E">
        <w:rPr>
          <w:rFonts w:hint="cs"/>
          <w:rtl/>
        </w:rPr>
        <w:t xml:space="preserve"> هم مواد مخدر راخرید و فروش می کرد تا بتواند از سود فروش آن پول به دست بیاورد و این پول را به مخالفان حکومت ساندی</w:t>
      </w:r>
      <w:r>
        <w:rPr>
          <w:rFonts w:hint="cs"/>
          <w:rtl/>
        </w:rPr>
        <w:t>ني</w:t>
      </w:r>
      <w:r w:rsidRPr="00835B2E">
        <w:rPr>
          <w:rFonts w:hint="cs"/>
          <w:rtl/>
        </w:rPr>
        <w:t>ستها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که کنتراها</w:t>
      </w:r>
      <w:r>
        <w:rPr>
          <w:rStyle w:val="FootnoteReference"/>
          <w:rtl/>
        </w:rPr>
        <w:footnoteReference w:id="16"/>
      </w:r>
      <w:r w:rsidRPr="00835B2E">
        <w:rPr>
          <w:rFonts w:hint="cs"/>
          <w:rtl/>
        </w:rPr>
        <w:t xml:space="preserve"> نام داشتند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بدهد. (جالب اینجاست در</w:t>
      </w:r>
      <w:r>
        <w:t xml:space="preserve"> </w:t>
      </w:r>
      <w:r w:rsidRPr="00835B2E">
        <w:rPr>
          <w:rFonts w:hint="cs"/>
          <w:rtl/>
        </w:rPr>
        <w:t xml:space="preserve">همین سالها بود که الیورنورث 200 میلیون دلار کوکائین وارد کشور </w:t>
      </w:r>
      <w:r>
        <w:rPr>
          <w:rFonts w:hint="cs"/>
          <w:rtl/>
        </w:rPr>
        <w:t>آمريكا</w:t>
      </w:r>
      <w:r w:rsidRPr="00835B2E">
        <w:rPr>
          <w:rFonts w:hint="cs"/>
          <w:rtl/>
        </w:rPr>
        <w:t xml:space="preserve"> کرد و آن را به جوانان </w:t>
      </w:r>
      <w:r>
        <w:rPr>
          <w:rFonts w:hint="cs"/>
          <w:rtl/>
        </w:rPr>
        <w:t>آمريكا</w:t>
      </w:r>
      <w:r w:rsidRPr="00835B2E">
        <w:rPr>
          <w:rFonts w:hint="cs"/>
          <w:rtl/>
        </w:rPr>
        <w:t xml:space="preserve"> فروخت تا ازسود آن جهان را از خطر سقوط نجات دهد و رییس جمهوری وقت </w:t>
      </w:r>
      <w:r>
        <w:rPr>
          <w:rFonts w:hint="cs"/>
          <w:rtl/>
        </w:rPr>
        <w:t>آمريكا</w:t>
      </w:r>
      <w:r w:rsidRPr="00835B2E">
        <w:rPr>
          <w:rFonts w:hint="cs"/>
          <w:rtl/>
        </w:rPr>
        <w:t xml:space="preserve"> رونالد ریگان ازاین عملیات اطلاع کامل داشت و ب</w:t>
      </w:r>
      <w:r>
        <w:rPr>
          <w:rFonts w:hint="cs"/>
          <w:rtl/>
        </w:rPr>
        <w:t>ر</w:t>
      </w:r>
      <w:r w:rsidRPr="00835B2E">
        <w:rPr>
          <w:rFonts w:hint="cs"/>
          <w:rtl/>
        </w:rPr>
        <w:t xml:space="preserve"> آن صحه گذاشته بود.</w:t>
      </w:r>
      <w:r>
        <w:rPr>
          <w:rFonts w:hint="cs"/>
          <w:rtl/>
        </w:rPr>
        <w:t>)</w:t>
      </w:r>
      <w:r w:rsidRPr="00835B2E">
        <w:rPr>
          <w:rFonts w:hint="cs"/>
          <w:rtl/>
        </w:rPr>
        <w:t xml:space="preserve"> 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>3</w:t>
      </w:r>
      <w:r>
        <w:rPr>
          <w:rFonts w:hint="cs"/>
          <w:rtl/>
        </w:rPr>
        <w:t>.</w:t>
      </w:r>
      <w:r w:rsidRPr="00835B2E">
        <w:rPr>
          <w:rFonts w:hint="cs"/>
          <w:rtl/>
        </w:rPr>
        <w:t xml:space="preserve"> کشور مکزیک فرستندۀ اصلی مواد مخدر به </w:t>
      </w:r>
      <w:r>
        <w:rPr>
          <w:rFonts w:hint="cs"/>
          <w:rtl/>
        </w:rPr>
        <w:t>آمريكا</w:t>
      </w:r>
      <w:r w:rsidRPr="00835B2E">
        <w:rPr>
          <w:rFonts w:hint="cs"/>
          <w:rtl/>
        </w:rPr>
        <w:t xml:space="preserve">ست و از این موقعیت و سوداگری مبلغ 30 میلیارد دلار در سال ارز خارجی کسب می کند. (یعنی بسیار بیشتر از ارزآوری فروش نفت در کشورهای مهم تولید کنندۀ نفت در جهان) 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>4</w:t>
      </w:r>
      <w:r>
        <w:rPr>
          <w:rFonts w:hint="cs"/>
          <w:rtl/>
        </w:rPr>
        <w:t>.</w:t>
      </w:r>
      <w:r w:rsidRPr="00835B2E">
        <w:rPr>
          <w:rFonts w:hint="cs"/>
          <w:rtl/>
        </w:rPr>
        <w:t xml:space="preserve"> آقای مازی تلی نمایندۀ دفتر کنترل مواد مخدر سازمان ملل</w:t>
      </w:r>
      <w:r>
        <w:rPr>
          <w:rStyle w:val="FootnoteReference"/>
          <w:rtl/>
        </w:rPr>
        <w:footnoteReference w:id="17"/>
      </w:r>
      <w:r w:rsidRPr="00835B2E">
        <w:rPr>
          <w:rFonts w:hint="cs"/>
          <w:rtl/>
        </w:rPr>
        <w:t xml:space="preserve">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گوید: اطلاعاتی که ما داریم نشان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دهد</w:t>
      </w:r>
      <w:r>
        <w:rPr>
          <w:rFonts w:hint="cs"/>
          <w:rtl/>
        </w:rPr>
        <w:t xml:space="preserve"> كه</w:t>
      </w:r>
      <w:r w:rsidRPr="00835B2E">
        <w:rPr>
          <w:rFonts w:hint="cs"/>
          <w:rtl/>
        </w:rPr>
        <w:t xml:space="preserve"> محل اصلی کشت تریاک در مثلث طلایی یعنی (میانمار، لائوس</w:t>
      </w:r>
      <w:r>
        <w:rPr>
          <w:rFonts w:hint="cs"/>
          <w:rtl/>
        </w:rPr>
        <w:t xml:space="preserve"> و</w:t>
      </w:r>
      <w:r w:rsidRPr="00835B2E">
        <w:rPr>
          <w:rFonts w:hint="cs"/>
          <w:rtl/>
        </w:rPr>
        <w:t xml:space="preserve"> تایلند) و هلال طلایی یعنی(افغانستان، پاکستان، ترکیه، لبنان و....) که ضلع اصلی آن افغانستان است و یک گوشۀ آن هم به </w:t>
      </w:r>
      <w:r>
        <w:rPr>
          <w:rFonts w:hint="cs"/>
          <w:rtl/>
        </w:rPr>
        <w:t>آمريكا</w:t>
      </w:r>
      <w:r w:rsidRPr="00835B2E">
        <w:rPr>
          <w:rFonts w:hint="cs"/>
          <w:rtl/>
        </w:rPr>
        <w:t>ی جنوبی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رسد،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باشد.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>به این ترتیب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مواد مخدر کاملا</w:t>
      </w:r>
      <w:r>
        <w:rPr>
          <w:rFonts w:hint="cs"/>
          <w:rtl/>
        </w:rPr>
        <w:t>ً</w:t>
      </w:r>
      <w:r w:rsidRPr="00835B2E">
        <w:rPr>
          <w:rFonts w:hint="cs"/>
          <w:rtl/>
        </w:rPr>
        <w:t xml:space="preserve"> و به خوبی در </w:t>
      </w:r>
      <w:r>
        <w:rPr>
          <w:rFonts w:hint="cs"/>
          <w:rtl/>
        </w:rPr>
        <w:t>نظا</w:t>
      </w:r>
      <w:r w:rsidRPr="00835B2E">
        <w:rPr>
          <w:rFonts w:hint="cs"/>
          <w:rtl/>
        </w:rPr>
        <w:t>م سیاسی جهان وارد شده است و به طور کلی مصلحت سیاسی پرقدرت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 xml:space="preserve">تر از پلیس و ادعاهای </w:t>
      </w:r>
      <w:r>
        <w:rPr>
          <w:rFonts w:hint="cs"/>
          <w:rtl/>
        </w:rPr>
        <w:t xml:space="preserve">پرطمطراق </w:t>
      </w:r>
      <w:r w:rsidRPr="00835B2E">
        <w:rPr>
          <w:rFonts w:hint="cs"/>
          <w:rtl/>
        </w:rPr>
        <w:t>بین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المللی، در این صحنه اعمال نظر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کند و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</w:t>
      </w:r>
      <w:r>
        <w:rPr>
          <w:rFonts w:hint="cs"/>
          <w:rtl/>
        </w:rPr>
        <w:t xml:space="preserve">در </w:t>
      </w:r>
      <w:r w:rsidRPr="00835B2E">
        <w:rPr>
          <w:rFonts w:hint="cs"/>
          <w:rtl/>
        </w:rPr>
        <w:t>نهایت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مبارزۀ جهانی </w:t>
      </w:r>
      <w:r>
        <w:rPr>
          <w:rFonts w:hint="cs"/>
          <w:rtl/>
        </w:rPr>
        <w:t xml:space="preserve">با </w:t>
      </w:r>
      <w:r w:rsidRPr="00835B2E">
        <w:rPr>
          <w:rFonts w:hint="cs"/>
          <w:rtl/>
        </w:rPr>
        <w:t>مواد مخدر</w:t>
      </w:r>
      <w:r>
        <w:rPr>
          <w:rFonts w:hint="cs"/>
          <w:rtl/>
        </w:rPr>
        <w:t xml:space="preserve"> از سوي حكومتهاي </w:t>
      </w:r>
      <w:r w:rsidRPr="00835B2E">
        <w:rPr>
          <w:rFonts w:hint="cs"/>
          <w:rtl/>
        </w:rPr>
        <w:t>سلطه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جو کمرنگ و بی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ارزش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شود.</w:t>
      </w:r>
    </w:p>
    <w:p w:rsidR="00507B80" w:rsidRDefault="00507B80" w:rsidP="00507B80">
      <w:pPr>
        <w:pStyle w:val="sotitrasli"/>
        <w:rPr>
          <w:rFonts w:hint="cs"/>
          <w:rtl/>
        </w:rPr>
      </w:pPr>
    </w:p>
    <w:p w:rsidR="00507B80" w:rsidRPr="00835B2E" w:rsidRDefault="00507B80" w:rsidP="00507B80">
      <w:pPr>
        <w:pStyle w:val="sotitrasli"/>
        <w:rPr>
          <w:rFonts w:hint="cs"/>
          <w:rtl/>
        </w:rPr>
      </w:pPr>
      <w:r w:rsidRPr="00835B2E">
        <w:rPr>
          <w:rFonts w:hint="cs"/>
          <w:rtl/>
        </w:rPr>
        <w:t xml:space="preserve">مواد مخدر در افغانستان </w:t>
      </w:r>
    </w:p>
    <w:p w:rsidR="00507B80" w:rsidRPr="00835B2E" w:rsidRDefault="00507B80" w:rsidP="00507B80">
      <w:pPr>
        <w:pStyle w:val="Stylematn"/>
        <w:rPr>
          <w:rFonts w:hint="cs"/>
          <w:b/>
          <w:bCs/>
          <w:rtl/>
        </w:rPr>
      </w:pPr>
      <w:r>
        <w:rPr>
          <w:rFonts w:hint="cs"/>
          <w:rtl/>
        </w:rPr>
        <w:t>صرف نظر از اینکه تأثير</w:t>
      </w:r>
      <w:r w:rsidRPr="00835B2E">
        <w:rPr>
          <w:rFonts w:hint="cs"/>
          <w:rtl/>
        </w:rPr>
        <w:t xml:space="preserve">ات فرهنگی و </w:t>
      </w:r>
      <w:r>
        <w:rPr>
          <w:rFonts w:hint="cs"/>
          <w:rtl/>
        </w:rPr>
        <w:t xml:space="preserve">غيرفرهنگي </w:t>
      </w:r>
      <w:r w:rsidRPr="00835B2E">
        <w:rPr>
          <w:rFonts w:hint="cs"/>
          <w:rtl/>
        </w:rPr>
        <w:t>کشورها محدود و محصور نمانده و در طول سده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های تاریخی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به ویژه در نقاط مرزی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راه خود را باز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نماید و این اصل در مورد افغانستان و همسایه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های آن و داد و ستدها و تولید و توزیع محصولات آنها در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 xml:space="preserve">اثر رفت و آمدها و مراودات بسیار نزدیک نیز </w:t>
      </w:r>
      <w:r>
        <w:rPr>
          <w:rFonts w:hint="cs"/>
          <w:rtl/>
        </w:rPr>
        <w:t>صادق است؛</w:t>
      </w:r>
      <w:r w:rsidRPr="00835B2E">
        <w:rPr>
          <w:rFonts w:hint="cs"/>
          <w:rtl/>
        </w:rPr>
        <w:t xml:space="preserve"> استعمال تریاک، شیره  و حشیش ابتدا در شهر های مرزی افغانستان به لحاظ سابقۀ لشکرکش</w:t>
      </w:r>
      <w:r>
        <w:rPr>
          <w:rFonts w:hint="cs"/>
          <w:rtl/>
        </w:rPr>
        <w:t>ي</w:t>
      </w:r>
      <w:r w:rsidRPr="00835B2E">
        <w:rPr>
          <w:rFonts w:hint="cs"/>
          <w:rtl/>
        </w:rPr>
        <w:t>های گوناگون و حاکمیت استعمار انگلیس در شبه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قاره (هند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 xml:space="preserve">و پاکستان) و سیاست ترویج مواد مخدر </w:t>
      </w:r>
      <w:r>
        <w:rPr>
          <w:rFonts w:hint="cs"/>
          <w:rtl/>
        </w:rPr>
        <w:t>از سوي آمريكا</w:t>
      </w:r>
      <w:r w:rsidRPr="00835B2E">
        <w:rPr>
          <w:rFonts w:hint="cs"/>
          <w:rtl/>
        </w:rPr>
        <w:t xml:space="preserve"> و حیثیت یک شاهراه تجارتی که افغانستان کسب کرده بود، رواج پیدا کرد.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 xml:space="preserve">گرچه سابقه استعمال مواد مخدر به </w:t>
      </w:r>
      <w:r>
        <w:rPr>
          <w:rFonts w:hint="cs"/>
          <w:rtl/>
        </w:rPr>
        <w:t xml:space="preserve">صورت </w:t>
      </w:r>
      <w:r w:rsidRPr="00835B2E">
        <w:rPr>
          <w:rFonts w:hint="cs"/>
          <w:rtl/>
        </w:rPr>
        <w:t>حشیش و تریاک را از قدیم الایام در افغانستان نیز مانند سایر کشورها و اقوام تاریخی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که </w:t>
      </w:r>
      <w:r>
        <w:rPr>
          <w:rFonts w:hint="cs"/>
          <w:rtl/>
        </w:rPr>
        <w:t>قبلاً</w:t>
      </w:r>
      <w:r w:rsidRPr="00835B2E">
        <w:rPr>
          <w:rFonts w:hint="cs"/>
          <w:rtl/>
        </w:rPr>
        <w:t xml:space="preserve"> ذکر</w:t>
      </w:r>
      <w:r>
        <w:rPr>
          <w:rFonts w:hint="cs"/>
          <w:rtl/>
        </w:rPr>
        <w:t xml:space="preserve"> شد، </w:t>
      </w:r>
      <w:r w:rsidRPr="00835B2E">
        <w:rPr>
          <w:rFonts w:hint="cs"/>
          <w:rtl/>
        </w:rPr>
        <w:t>نمی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توان رد کرد</w:t>
      </w:r>
      <w:r>
        <w:rPr>
          <w:rFonts w:hint="cs"/>
          <w:rtl/>
        </w:rPr>
        <w:t>؛</w:t>
      </w:r>
      <w:r w:rsidRPr="00835B2E">
        <w:rPr>
          <w:rFonts w:hint="cs"/>
          <w:rtl/>
        </w:rPr>
        <w:t xml:space="preserve"> اما این سیاست جهانی </w:t>
      </w:r>
      <w:r>
        <w:rPr>
          <w:rFonts w:hint="cs"/>
          <w:rtl/>
        </w:rPr>
        <w:t>حكومتها</w:t>
      </w:r>
      <w:r w:rsidRPr="00835B2E">
        <w:rPr>
          <w:rFonts w:hint="cs"/>
          <w:rtl/>
        </w:rPr>
        <w:t>ی مافیایی و مزدوران داخلی آنها</w:t>
      </w:r>
      <w:r>
        <w:rPr>
          <w:rFonts w:hint="cs"/>
          <w:rtl/>
        </w:rPr>
        <w:t>؛</w:t>
      </w:r>
      <w:r w:rsidRPr="00835B2E">
        <w:rPr>
          <w:rFonts w:hint="cs"/>
          <w:rtl/>
        </w:rPr>
        <w:t xml:space="preserve"> یعنی حکومتهای جابر و وابسته که در گسترش، </w:t>
      </w:r>
      <w:r>
        <w:rPr>
          <w:rFonts w:hint="cs"/>
          <w:rtl/>
        </w:rPr>
        <w:t>كشت</w:t>
      </w:r>
      <w:r w:rsidRPr="00835B2E">
        <w:rPr>
          <w:rFonts w:hint="cs"/>
          <w:rtl/>
        </w:rPr>
        <w:t>، پخش و ت</w:t>
      </w:r>
      <w:r>
        <w:rPr>
          <w:rFonts w:hint="cs"/>
          <w:rtl/>
        </w:rPr>
        <w:t>رويج</w:t>
      </w:r>
      <w:r w:rsidRPr="00835B2E">
        <w:rPr>
          <w:rFonts w:hint="cs"/>
          <w:rtl/>
        </w:rPr>
        <w:t xml:space="preserve"> مواد مخدر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>تلاش می ورزیدند و هر روز بر تلاش خود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افزایند را نیز باید یادآور شد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>که: باعث و بانی تمام آنچه اکنون از افغانستان و مواد مخدرترسیم می شود، آنها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 xml:space="preserve">باشند و </w:t>
      </w:r>
      <w:r>
        <w:rPr>
          <w:rFonts w:hint="cs"/>
          <w:rtl/>
        </w:rPr>
        <w:t>متأسفانه</w:t>
      </w:r>
      <w:r w:rsidRPr="00835B2E">
        <w:rPr>
          <w:rFonts w:hint="cs"/>
          <w:rtl/>
        </w:rPr>
        <w:t xml:space="preserve"> امروز در قالب ناجی و حامی و دلسوز ملت به نابودی کشانده شدۀ افغانستان جلوه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گری و عوام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فریبی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 xml:space="preserve">نمایند. 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 xml:space="preserve">دولتهای وابسته و خودکامۀ قبلی افغانستان از حمایت و </w:t>
      </w:r>
      <w:r>
        <w:rPr>
          <w:rFonts w:hint="cs"/>
          <w:rtl/>
        </w:rPr>
        <w:t xml:space="preserve">كشت </w:t>
      </w:r>
      <w:r w:rsidRPr="00835B2E">
        <w:rPr>
          <w:rFonts w:hint="cs"/>
          <w:rtl/>
        </w:rPr>
        <w:t xml:space="preserve">و </w:t>
      </w:r>
      <w:r>
        <w:rPr>
          <w:rFonts w:hint="cs"/>
          <w:rtl/>
        </w:rPr>
        <w:t xml:space="preserve">توزيع </w:t>
      </w:r>
      <w:r w:rsidRPr="00835B2E">
        <w:rPr>
          <w:rFonts w:hint="cs"/>
          <w:rtl/>
        </w:rPr>
        <w:t>مواد مخدر دو هدف عمد</w:t>
      </w:r>
      <w:r>
        <w:rPr>
          <w:rFonts w:hint="cs"/>
          <w:rtl/>
        </w:rPr>
        <w:t xml:space="preserve">ة </w:t>
      </w:r>
      <w:r w:rsidRPr="00835B2E">
        <w:rPr>
          <w:rFonts w:hint="cs"/>
          <w:rtl/>
        </w:rPr>
        <w:t>جنایت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آمیز را دنبال می نمودند: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>
        <w:rPr>
          <w:rFonts w:hint="cs"/>
          <w:rtl/>
        </w:rPr>
        <w:t>1.</w:t>
      </w:r>
      <w:r w:rsidRPr="00835B2E">
        <w:rPr>
          <w:rFonts w:hint="cs"/>
          <w:rtl/>
        </w:rPr>
        <w:t xml:space="preserve"> تخدیر اعصاب و روان افراد کشور به منظور بار آوردن مردم به صفت انسانهای ماشینی و فرمانبردار که از هر نوع فعالیت باز داشته شوند</w:t>
      </w:r>
      <w:r>
        <w:rPr>
          <w:rFonts w:hint="cs"/>
          <w:rtl/>
        </w:rPr>
        <w:t>؛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>
        <w:rPr>
          <w:rFonts w:hint="cs"/>
          <w:rtl/>
        </w:rPr>
        <w:t>2.</w:t>
      </w:r>
      <w:r w:rsidRPr="00835B2E">
        <w:rPr>
          <w:rFonts w:hint="cs"/>
          <w:rtl/>
        </w:rPr>
        <w:t xml:space="preserve"> به زندان انداختن مخالفان </w:t>
      </w:r>
      <w:r>
        <w:rPr>
          <w:rFonts w:hint="cs"/>
          <w:rtl/>
        </w:rPr>
        <w:t>آرمان</w:t>
      </w:r>
      <w:r w:rsidRPr="00835B2E">
        <w:rPr>
          <w:rFonts w:hint="cs"/>
          <w:rtl/>
        </w:rPr>
        <w:t xml:space="preserve">ی و سیاسی 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 xml:space="preserve">این جریان که در زمان حاکمیت 40 سالۀ طاغوت در افغانستان و جمهوری داوود ادامه داشت، موجب شد زمانی که موج مخالفتها </w:t>
      </w:r>
      <w:r>
        <w:rPr>
          <w:rFonts w:hint="cs"/>
          <w:rtl/>
        </w:rPr>
        <w:t xml:space="preserve">شدت يافت </w:t>
      </w:r>
      <w:r w:rsidRPr="00835B2E">
        <w:rPr>
          <w:rFonts w:hint="cs"/>
          <w:rtl/>
        </w:rPr>
        <w:t xml:space="preserve">دولت هم به اعمال جنایتکارانه و سیل بازداشتها تحت عناوین فوق </w:t>
      </w:r>
      <w:r>
        <w:rPr>
          <w:rFonts w:hint="cs"/>
          <w:rtl/>
        </w:rPr>
        <w:t>ا</w:t>
      </w:r>
      <w:r w:rsidRPr="00835B2E">
        <w:rPr>
          <w:rFonts w:hint="cs"/>
          <w:rtl/>
        </w:rPr>
        <w:t>فزو</w:t>
      </w:r>
      <w:r>
        <w:rPr>
          <w:rFonts w:hint="cs"/>
          <w:rtl/>
        </w:rPr>
        <w:t>د</w:t>
      </w:r>
      <w:r w:rsidRPr="00835B2E">
        <w:rPr>
          <w:rFonts w:hint="cs"/>
          <w:rtl/>
        </w:rPr>
        <w:t xml:space="preserve"> تا جایی که زندانهای معمولی گنجایش نداشت. </w:t>
      </w:r>
      <w:r>
        <w:rPr>
          <w:rFonts w:hint="cs"/>
          <w:rtl/>
        </w:rPr>
        <w:t>بنابراين،</w:t>
      </w:r>
      <w:r w:rsidRPr="00835B2E">
        <w:rPr>
          <w:rFonts w:hint="cs"/>
          <w:rtl/>
        </w:rPr>
        <w:t xml:space="preserve"> در زمان داوود بازداشتگاههای موقت درچهلتن چهاردهی کابل (باغ شخصی داوود)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قلعه فتوح، قلعه نبی،کاریز میر، درۀ اشرف (راه سابق کابل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>ـ بلخ در درۀ شکاری) و قلعه زمان</w:t>
      </w:r>
      <w:r>
        <w:rPr>
          <w:rFonts w:hint="cs"/>
          <w:rtl/>
        </w:rPr>
        <w:t xml:space="preserve">‌خان </w:t>
      </w:r>
      <w:r w:rsidRPr="00835B2E">
        <w:rPr>
          <w:rFonts w:hint="cs"/>
          <w:rtl/>
        </w:rPr>
        <w:t xml:space="preserve">در سمنت خانۀ </w:t>
      </w:r>
      <w:r>
        <w:t>]</w:t>
      </w:r>
      <w:r>
        <w:rPr>
          <w:rFonts w:hint="cs"/>
          <w:rtl/>
        </w:rPr>
        <w:t>كارخانة سيمان؟</w:t>
      </w:r>
      <w:r>
        <w:t>[</w:t>
      </w:r>
      <w:r>
        <w:rPr>
          <w:rFonts w:hint="cs"/>
          <w:rtl/>
        </w:rPr>
        <w:t xml:space="preserve"> كاب</w:t>
      </w:r>
      <w:r w:rsidRPr="00835B2E">
        <w:rPr>
          <w:rFonts w:hint="cs"/>
          <w:rtl/>
        </w:rPr>
        <w:t>ل، ب</w:t>
      </w:r>
      <w:r>
        <w:rPr>
          <w:rFonts w:hint="cs"/>
          <w:rtl/>
        </w:rPr>
        <w:t xml:space="preserve">راي اين </w:t>
      </w:r>
      <w:r w:rsidRPr="00835B2E">
        <w:rPr>
          <w:rFonts w:hint="cs"/>
          <w:rtl/>
        </w:rPr>
        <w:t xml:space="preserve">منظور ساخته شد و هزاران نفر از مردم بیگناه </w:t>
      </w:r>
      <w:r>
        <w:rPr>
          <w:rFonts w:hint="cs"/>
          <w:rtl/>
        </w:rPr>
        <w:t xml:space="preserve">از قبيل </w:t>
      </w:r>
      <w:r w:rsidRPr="00835B2E">
        <w:rPr>
          <w:rFonts w:hint="cs"/>
          <w:rtl/>
        </w:rPr>
        <w:t>دانشمند</w:t>
      </w:r>
      <w:r>
        <w:rPr>
          <w:rFonts w:hint="cs"/>
          <w:rtl/>
        </w:rPr>
        <w:t>ان،</w:t>
      </w:r>
      <w:r w:rsidRPr="00835B2E">
        <w:rPr>
          <w:rFonts w:hint="cs"/>
          <w:rtl/>
        </w:rPr>
        <w:t xml:space="preserve"> محق</w:t>
      </w:r>
      <w:r>
        <w:rPr>
          <w:rFonts w:hint="cs"/>
          <w:rtl/>
        </w:rPr>
        <w:t>قان،</w:t>
      </w:r>
      <w:r w:rsidRPr="00835B2E">
        <w:rPr>
          <w:rFonts w:hint="cs"/>
          <w:rtl/>
        </w:rPr>
        <w:t xml:space="preserve"> </w:t>
      </w:r>
      <w:r>
        <w:rPr>
          <w:rFonts w:hint="cs"/>
          <w:rtl/>
        </w:rPr>
        <w:t xml:space="preserve">كارشناسان، </w:t>
      </w:r>
      <w:r w:rsidRPr="00835B2E">
        <w:rPr>
          <w:rFonts w:hint="cs"/>
          <w:rtl/>
        </w:rPr>
        <w:t>محص</w:t>
      </w:r>
      <w:r>
        <w:rPr>
          <w:rFonts w:hint="cs"/>
          <w:rtl/>
        </w:rPr>
        <w:t>لان،</w:t>
      </w:r>
      <w:r w:rsidRPr="00835B2E">
        <w:rPr>
          <w:rFonts w:hint="cs"/>
          <w:rtl/>
        </w:rPr>
        <w:t xml:space="preserve"> نویسند</w:t>
      </w:r>
      <w:r>
        <w:rPr>
          <w:rFonts w:hint="cs"/>
          <w:rtl/>
        </w:rPr>
        <w:t>گان،</w:t>
      </w:r>
      <w:r w:rsidRPr="00835B2E">
        <w:rPr>
          <w:rFonts w:hint="cs"/>
          <w:rtl/>
        </w:rPr>
        <w:t xml:space="preserve"> هنرمند</w:t>
      </w:r>
      <w:r>
        <w:rPr>
          <w:rFonts w:hint="cs"/>
          <w:rtl/>
        </w:rPr>
        <w:t>ان</w:t>
      </w:r>
      <w:r w:rsidRPr="00835B2E">
        <w:rPr>
          <w:rFonts w:hint="cs"/>
          <w:rtl/>
        </w:rPr>
        <w:t xml:space="preserve"> و </w:t>
      </w:r>
      <w:r>
        <w:rPr>
          <w:rFonts w:hint="cs"/>
          <w:rtl/>
        </w:rPr>
        <w:t xml:space="preserve">غيره </w:t>
      </w:r>
      <w:r w:rsidRPr="00835B2E">
        <w:rPr>
          <w:rFonts w:hint="cs"/>
          <w:rtl/>
        </w:rPr>
        <w:t>را که مخالف غورزنگ ملی (حزب وابسته به داود) تشخیص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 xml:space="preserve">دادند به اتهام </w:t>
      </w:r>
      <w:r>
        <w:rPr>
          <w:rFonts w:hint="cs"/>
          <w:rtl/>
        </w:rPr>
        <w:t xml:space="preserve">و عنوان </w:t>
      </w:r>
      <w:r w:rsidRPr="00835B2E">
        <w:rPr>
          <w:rFonts w:hint="cs"/>
          <w:rtl/>
        </w:rPr>
        <w:t>معتاد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دیوانه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</w:t>
      </w:r>
      <w:r>
        <w:rPr>
          <w:rFonts w:hint="cs"/>
          <w:rtl/>
        </w:rPr>
        <w:t xml:space="preserve">بيمار رواني و </w:t>
      </w:r>
      <w:r w:rsidRPr="00835B2E">
        <w:rPr>
          <w:rFonts w:hint="cs"/>
          <w:rtl/>
        </w:rPr>
        <w:t xml:space="preserve">عصبی </w:t>
      </w:r>
      <w:r>
        <w:rPr>
          <w:rFonts w:hint="cs"/>
          <w:rtl/>
        </w:rPr>
        <w:t xml:space="preserve">در </w:t>
      </w:r>
      <w:r w:rsidRPr="00835B2E">
        <w:rPr>
          <w:rFonts w:hint="cs"/>
          <w:rtl/>
        </w:rPr>
        <w:t>این زندانها می</w:t>
      </w:r>
      <w:r>
        <w:rPr>
          <w:rFonts w:hint="cs"/>
          <w:rtl/>
        </w:rPr>
        <w:t>‌انداختن</w:t>
      </w:r>
      <w:r w:rsidRPr="00835B2E">
        <w:rPr>
          <w:rFonts w:hint="cs"/>
          <w:rtl/>
        </w:rPr>
        <w:t>د.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>در طول همین مدت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کشت خشخاش نیز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به ترتیب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در شهرهای هلمند، قندهار، ارزگان، ننگرهار، بدخشان، بغلان، بلخ، نیمروز و هرات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با بی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توجهی مقامات دولتی ادامه داشت</w:t>
      </w:r>
      <w:r>
        <w:rPr>
          <w:rFonts w:hint="cs"/>
          <w:rtl/>
        </w:rPr>
        <w:t xml:space="preserve">. </w:t>
      </w:r>
      <w:r w:rsidRPr="00835B2E">
        <w:rPr>
          <w:rFonts w:hint="cs"/>
          <w:rtl/>
        </w:rPr>
        <w:t xml:space="preserve">تشکیل ریاست صحی دماغی در سال 1356 و همکاریهای سازمان </w:t>
      </w:r>
      <w:r>
        <w:rPr>
          <w:rFonts w:hint="cs"/>
          <w:rtl/>
        </w:rPr>
        <w:t xml:space="preserve">تجارت </w:t>
      </w:r>
      <w:r w:rsidRPr="00835B2E">
        <w:rPr>
          <w:rFonts w:hint="cs"/>
          <w:rtl/>
        </w:rPr>
        <w:t>جهانی</w:t>
      </w:r>
      <w:r>
        <w:rPr>
          <w:rStyle w:val="FootnoteReference"/>
          <w:rtl/>
        </w:rPr>
        <w:footnoteReference w:id="18"/>
      </w:r>
      <w:r w:rsidRPr="00835B2E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>و پروژه</w:t>
      </w:r>
      <w:r>
        <w:rPr>
          <w:rFonts w:hint="cs"/>
          <w:rtl/>
        </w:rPr>
        <w:t xml:space="preserve"> يو.ان.دي.پي</w:t>
      </w:r>
      <w:r>
        <w:rPr>
          <w:rStyle w:val="FootnoteReference"/>
          <w:rtl/>
        </w:rPr>
        <w:footnoteReference w:id="19"/>
      </w:r>
      <w:r w:rsidRPr="00835B2E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>در مبارزه با اعتیاد و مواد مخدر هم دردی را دوا نکرد .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>سال 1357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که کودتای مارکسیستی به وقوع پیوست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سیر صعودی جریان فوق از زمان ترکی تا امین و ببرک شدت بیشتری پیدا کرد و دولت کمونیستی نیز نه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 xml:space="preserve">تنها هیچ طرحی برای </w:t>
      </w:r>
      <w:r>
        <w:rPr>
          <w:rFonts w:hint="cs"/>
          <w:rtl/>
        </w:rPr>
        <w:t xml:space="preserve">حل مسئلة </w:t>
      </w:r>
      <w:r w:rsidRPr="00835B2E">
        <w:rPr>
          <w:rFonts w:hint="cs"/>
          <w:rtl/>
        </w:rPr>
        <w:t xml:space="preserve">مواد مخدر نداشت بلکه ضمن ارتباط </w:t>
      </w:r>
      <w:r>
        <w:rPr>
          <w:rFonts w:hint="cs"/>
          <w:rtl/>
        </w:rPr>
        <w:t xml:space="preserve">گرفتن </w:t>
      </w:r>
      <w:r w:rsidRPr="00835B2E">
        <w:rPr>
          <w:rFonts w:hint="cs"/>
          <w:rtl/>
        </w:rPr>
        <w:t xml:space="preserve">با باندهای مافیایی مواد افیونی، پروژه </w:t>
      </w:r>
      <w:r>
        <w:rPr>
          <w:rFonts w:hint="cs"/>
          <w:rtl/>
        </w:rPr>
        <w:t xml:space="preserve">يو.ان.دي.پي </w:t>
      </w:r>
      <w:r w:rsidRPr="00835B2E">
        <w:rPr>
          <w:rFonts w:hint="cs"/>
          <w:rtl/>
        </w:rPr>
        <w:t>را هم متوقف ساخت</w:t>
      </w:r>
      <w:r>
        <w:rPr>
          <w:rFonts w:hint="cs"/>
          <w:rtl/>
        </w:rPr>
        <w:t>.</w:t>
      </w:r>
      <w:r w:rsidRPr="00835B2E">
        <w:rPr>
          <w:rFonts w:hint="cs"/>
          <w:rtl/>
        </w:rPr>
        <w:t xml:space="preserve">  قیامها</w:t>
      </w:r>
      <w:r>
        <w:rPr>
          <w:rFonts w:hint="cs"/>
          <w:rtl/>
        </w:rPr>
        <w:t>ي</w:t>
      </w:r>
      <w:r w:rsidRPr="00835B2E">
        <w:rPr>
          <w:rFonts w:hint="cs"/>
          <w:rtl/>
        </w:rPr>
        <w:t xml:space="preserve"> مردم کشت خشخاش برای </w:t>
      </w:r>
      <w:r>
        <w:rPr>
          <w:rFonts w:hint="cs"/>
          <w:rtl/>
        </w:rPr>
        <w:t>تأمين</w:t>
      </w:r>
      <w:r w:rsidRPr="00835B2E">
        <w:rPr>
          <w:rFonts w:hint="cs"/>
          <w:rtl/>
        </w:rPr>
        <w:t xml:space="preserve"> اقتصاد کشاورزان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توزیع مواد در بین جوانان از سوی دستهای پنهان که در داخل شهرها صورت می گرفت اوضاع </w:t>
      </w:r>
      <w:r>
        <w:rPr>
          <w:rFonts w:hint="cs"/>
          <w:rtl/>
        </w:rPr>
        <w:t xml:space="preserve">كشور </w:t>
      </w:r>
      <w:r w:rsidRPr="00835B2E">
        <w:rPr>
          <w:rFonts w:hint="cs"/>
          <w:rtl/>
        </w:rPr>
        <w:t xml:space="preserve">را </w:t>
      </w:r>
      <w:r>
        <w:rPr>
          <w:rFonts w:hint="cs"/>
          <w:rtl/>
        </w:rPr>
        <w:t xml:space="preserve">بسيار </w:t>
      </w:r>
      <w:r w:rsidRPr="00835B2E">
        <w:rPr>
          <w:rFonts w:hint="cs"/>
          <w:rtl/>
        </w:rPr>
        <w:t xml:space="preserve">وخیم ساخته بود . 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>نجیب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که زادگاه او نوار مرزی شرق افغانستان است، یکی از همکاران نزدیک باندهای قاچاق و تولید و </w:t>
      </w:r>
      <w:r>
        <w:rPr>
          <w:rFonts w:hint="cs"/>
          <w:rtl/>
        </w:rPr>
        <w:t xml:space="preserve">كشت </w:t>
      </w:r>
      <w:r w:rsidRPr="00835B2E">
        <w:rPr>
          <w:rFonts w:hint="cs"/>
          <w:rtl/>
        </w:rPr>
        <w:t>مواد مخدر محسوب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 xml:space="preserve">شد. وی در </w:t>
      </w:r>
      <w:r>
        <w:rPr>
          <w:rFonts w:hint="cs"/>
          <w:rtl/>
        </w:rPr>
        <w:t>زمانشاه</w:t>
      </w:r>
      <w:r w:rsidRPr="00835B2E">
        <w:rPr>
          <w:rFonts w:hint="cs"/>
          <w:rtl/>
        </w:rPr>
        <w:t xml:space="preserve"> و داوود با باند تبهکار مافیا ارتباط داشت و در یکی از مراکز پخش مواد مخدر در داخل و خارج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که در آن زمان هتل نورستان در شهر نوکابل بود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فعالیت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کرد و با متصدی هتل در امر بسته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 xml:space="preserve">بندی و جاسازی و فراهم نمودن زمینۀ انتقال و پخش مواد همکاری و نظارت داشت. </w:t>
      </w:r>
      <w:r>
        <w:rPr>
          <w:rFonts w:hint="cs"/>
          <w:rtl/>
        </w:rPr>
        <w:t xml:space="preserve">وقتي كه </w:t>
      </w:r>
      <w:r w:rsidRPr="00835B2E">
        <w:rPr>
          <w:rFonts w:hint="cs"/>
          <w:rtl/>
        </w:rPr>
        <w:t xml:space="preserve">به قدرت </w:t>
      </w:r>
      <w:r>
        <w:rPr>
          <w:rFonts w:hint="cs"/>
          <w:rtl/>
        </w:rPr>
        <w:t xml:space="preserve">دست يافت، مثل اين بود كه </w:t>
      </w:r>
      <w:r w:rsidRPr="00835B2E">
        <w:rPr>
          <w:rFonts w:hint="cs"/>
          <w:rtl/>
        </w:rPr>
        <w:t>یک باند مافیایی مواد مخدر بر اریکۀ قدرت تکیه زده</w:t>
      </w:r>
      <w:r>
        <w:rPr>
          <w:rFonts w:hint="cs"/>
          <w:rtl/>
        </w:rPr>
        <w:t>؛</w:t>
      </w:r>
      <w:r w:rsidRPr="00835B2E">
        <w:rPr>
          <w:rFonts w:hint="cs"/>
          <w:rtl/>
        </w:rPr>
        <w:t xml:space="preserve"> </w:t>
      </w:r>
      <w:r>
        <w:rPr>
          <w:rFonts w:hint="cs"/>
          <w:rtl/>
        </w:rPr>
        <w:t>ا</w:t>
      </w:r>
      <w:r w:rsidRPr="00835B2E">
        <w:rPr>
          <w:rFonts w:hint="cs"/>
          <w:rtl/>
        </w:rPr>
        <w:t xml:space="preserve">و هر قدر که امکان داشت به بسط و گسترش این </w:t>
      </w:r>
      <w:r>
        <w:rPr>
          <w:rFonts w:hint="cs"/>
          <w:rtl/>
        </w:rPr>
        <w:t>ا</w:t>
      </w:r>
      <w:r w:rsidRPr="00835B2E">
        <w:rPr>
          <w:rFonts w:hint="cs"/>
          <w:rtl/>
        </w:rPr>
        <w:t>م</w:t>
      </w:r>
      <w:r>
        <w:rPr>
          <w:rFonts w:hint="cs"/>
          <w:rtl/>
        </w:rPr>
        <w:t>ر</w:t>
      </w:r>
      <w:r w:rsidRPr="00835B2E">
        <w:rPr>
          <w:rFonts w:hint="cs"/>
          <w:rtl/>
        </w:rPr>
        <w:t xml:space="preserve"> دامن زد.</w:t>
      </w:r>
    </w:p>
    <w:p w:rsidR="00507B80" w:rsidRPr="00835B2E" w:rsidRDefault="00507B80" w:rsidP="00507B80">
      <w:pPr>
        <w:pStyle w:val="Stylematn"/>
        <w:spacing w:line="380" w:lineRule="exact"/>
        <w:rPr>
          <w:rFonts w:hint="cs"/>
          <w:rtl/>
        </w:rPr>
      </w:pPr>
      <w:r w:rsidRPr="00835B2E">
        <w:rPr>
          <w:rFonts w:hint="cs"/>
          <w:rtl/>
        </w:rPr>
        <w:t>بدیهی است با این مقدماتی که ذکر شد و با بی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 xml:space="preserve">سر و سامانی حکومت مجاهدین، طالبان نسبت به آنچه از گذشته زمینه سازی شده و به آنها ارث رسیده بود و با حمایتهایی که از آنها صورت گرفت ، </w:t>
      </w:r>
      <w:r>
        <w:rPr>
          <w:rFonts w:hint="cs"/>
          <w:rtl/>
        </w:rPr>
        <w:t xml:space="preserve">طبيعي بود كه </w:t>
      </w:r>
      <w:r w:rsidRPr="00835B2E">
        <w:rPr>
          <w:rFonts w:hint="cs"/>
          <w:rtl/>
        </w:rPr>
        <w:t>حکومتشان یک قدرت مافیایی مواد مخدر و تروریسم بین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المللی از آب درآ</w:t>
      </w:r>
      <w:r>
        <w:rPr>
          <w:rFonts w:hint="cs"/>
          <w:rtl/>
        </w:rPr>
        <w:t>ي</w:t>
      </w:r>
      <w:r w:rsidRPr="00835B2E">
        <w:rPr>
          <w:rFonts w:hint="cs"/>
          <w:rtl/>
        </w:rPr>
        <w:t>د.</w:t>
      </w:r>
    </w:p>
    <w:p w:rsidR="00507B80" w:rsidRDefault="00507B80" w:rsidP="00507B80">
      <w:pPr>
        <w:pStyle w:val="sotitrasli"/>
        <w:spacing w:line="380" w:lineRule="exact"/>
        <w:rPr>
          <w:rFonts w:hint="cs"/>
          <w:rtl/>
        </w:rPr>
      </w:pPr>
    </w:p>
    <w:p w:rsidR="00507B80" w:rsidRPr="00835B2E" w:rsidRDefault="00507B80" w:rsidP="00507B80">
      <w:pPr>
        <w:pStyle w:val="sotitrasli"/>
        <w:spacing w:line="380" w:lineRule="exact"/>
        <w:rPr>
          <w:rFonts w:hint="cs"/>
          <w:rtl/>
        </w:rPr>
      </w:pPr>
      <w:r w:rsidRPr="00835B2E">
        <w:rPr>
          <w:rFonts w:hint="cs"/>
          <w:rtl/>
        </w:rPr>
        <w:t xml:space="preserve">جامعۀ جهانی و </w:t>
      </w:r>
      <w:r>
        <w:rPr>
          <w:rFonts w:hint="cs"/>
          <w:rtl/>
        </w:rPr>
        <w:t>مبارزۀ بین المللی با مواد مخدر</w:t>
      </w:r>
    </w:p>
    <w:p w:rsidR="00507B80" w:rsidRPr="00835B2E" w:rsidRDefault="00507B80" w:rsidP="00507B80">
      <w:pPr>
        <w:pStyle w:val="Stylematn"/>
        <w:spacing w:line="380" w:lineRule="exact"/>
        <w:rPr>
          <w:rFonts w:hint="cs"/>
          <w:rtl/>
        </w:rPr>
      </w:pPr>
      <w:r w:rsidRPr="00835B2E">
        <w:rPr>
          <w:rFonts w:hint="cs"/>
          <w:rtl/>
        </w:rPr>
        <w:t xml:space="preserve">مشکل مواد مخدر مشکلی </w:t>
      </w:r>
      <w:r>
        <w:rPr>
          <w:rFonts w:hint="cs"/>
          <w:rtl/>
        </w:rPr>
        <w:t xml:space="preserve">است </w:t>
      </w:r>
      <w:r w:rsidRPr="00835B2E">
        <w:rPr>
          <w:rFonts w:hint="cs"/>
          <w:rtl/>
        </w:rPr>
        <w:t>که سالهاست بیشتر مردم جهان با آن دست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به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گریبان</w:t>
      </w:r>
      <w:r>
        <w:rPr>
          <w:rFonts w:hint="cs"/>
          <w:rtl/>
        </w:rPr>
        <w:t>‌اند</w:t>
      </w:r>
      <w:r w:rsidRPr="00835B2E">
        <w:rPr>
          <w:rFonts w:hint="cs"/>
          <w:rtl/>
        </w:rPr>
        <w:t xml:space="preserve"> و روز به روز اثرات </w:t>
      </w:r>
      <w:r>
        <w:rPr>
          <w:rFonts w:hint="cs"/>
          <w:rtl/>
        </w:rPr>
        <w:t xml:space="preserve">سوء </w:t>
      </w:r>
      <w:r w:rsidRPr="00835B2E">
        <w:rPr>
          <w:rFonts w:hint="cs"/>
          <w:rtl/>
        </w:rPr>
        <w:t>و صدمات خود را بر پیکرۀ جوامع</w:t>
      </w:r>
      <w:r>
        <w:rPr>
          <w:rFonts w:hint="cs"/>
          <w:rtl/>
        </w:rPr>
        <w:t xml:space="preserve"> انساني</w:t>
      </w:r>
      <w:r w:rsidRPr="00835B2E">
        <w:rPr>
          <w:rFonts w:hint="cs"/>
          <w:rtl/>
        </w:rPr>
        <w:t xml:space="preserve"> وارد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کند</w:t>
      </w:r>
      <w:r>
        <w:rPr>
          <w:rFonts w:hint="cs"/>
          <w:rtl/>
        </w:rPr>
        <w:t xml:space="preserve">؛ به طوري كه </w:t>
      </w:r>
      <w:r w:rsidRPr="00835B2E">
        <w:rPr>
          <w:rFonts w:hint="cs"/>
          <w:rtl/>
        </w:rPr>
        <w:t xml:space="preserve">بیش از 200 میلیون نفر از جمعیت شش میلیارد نفری کرۀ زمین دچار </w:t>
      </w:r>
      <w:r>
        <w:rPr>
          <w:rFonts w:hint="cs"/>
          <w:rtl/>
        </w:rPr>
        <w:t xml:space="preserve">اين بليه </w:t>
      </w:r>
      <w:r w:rsidRPr="00835B2E">
        <w:rPr>
          <w:rFonts w:hint="cs"/>
          <w:rtl/>
        </w:rPr>
        <w:t>شده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اند</w:t>
      </w:r>
      <w:r>
        <w:rPr>
          <w:rFonts w:hint="cs"/>
          <w:rtl/>
        </w:rPr>
        <w:t xml:space="preserve">، بلايي كه </w:t>
      </w:r>
      <w:r w:rsidRPr="00835B2E">
        <w:rPr>
          <w:rFonts w:hint="cs"/>
          <w:rtl/>
        </w:rPr>
        <w:t xml:space="preserve">از مرز </w:t>
      </w:r>
      <w:r>
        <w:rPr>
          <w:rFonts w:hint="cs"/>
          <w:rtl/>
        </w:rPr>
        <w:t>كشورها</w:t>
      </w:r>
      <w:r w:rsidRPr="00835B2E">
        <w:rPr>
          <w:rFonts w:hint="cs"/>
          <w:rtl/>
        </w:rPr>
        <w:t xml:space="preserve"> گذشته و جنبه بین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المللی به خود گرفته است</w:t>
      </w:r>
      <w:r>
        <w:rPr>
          <w:rFonts w:hint="cs"/>
          <w:rtl/>
        </w:rPr>
        <w:t>.</w:t>
      </w:r>
      <w:r w:rsidRPr="00835B2E">
        <w:rPr>
          <w:rFonts w:hint="cs"/>
          <w:rtl/>
        </w:rPr>
        <w:t xml:space="preserve"> </w:t>
      </w:r>
      <w:r>
        <w:rPr>
          <w:rFonts w:hint="cs"/>
          <w:rtl/>
        </w:rPr>
        <w:t xml:space="preserve">اكنون مسئله اين است كه اين بيماري </w:t>
      </w:r>
      <w:r w:rsidRPr="00835B2E">
        <w:rPr>
          <w:rFonts w:hint="cs"/>
          <w:rtl/>
        </w:rPr>
        <w:t xml:space="preserve">چگونه درمان شود و راههای پیشگیری </w:t>
      </w:r>
      <w:r>
        <w:rPr>
          <w:rFonts w:hint="cs"/>
          <w:rtl/>
        </w:rPr>
        <w:t xml:space="preserve">از آن </w:t>
      </w:r>
      <w:r w:rsidRPr="00835B2E">
        <w:rPr>
          <w:rFonts w:hint="cs"/>
          <w:rtl/>
        </w:rPr>
        <w:t xml:space="preserve">و مقابله با آن کدام است؟ </w:t>
      </w:r>
    </w:p>
    <w:p w:rsidR="00507B80" w:rsidRPr="00835B2E" w:rsidRDefault="00507B80" w:rsidP="00507B80">
      <w:pPr>
        <w:pStyle w:val="Stylematn"/>
        <w:spacing w:line="380" w:lineRule="exact"/>
        <w:rPr>
          <w:rFonts w:hint="cs"/>
          <w:rtl/>
        </w:rPr>
      </w:pPr>
      <w:r w:rsidRPr="00835B2E">
        <w:rPr>
          <w:rFonts w:hint="cs"/>
          <w:rtl/>
        </w:rPr>
        <w:t>جامعه بین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الملل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که پس از سالها شانه خالی کردن از مسئولیتها</w:t>
      </w:r>
      <w:r>
        <w:rPr>
          <w:rStyle w:val="FootnoteReference"/>
          <w:rtl/>
        </w:rPr>
        <w:footnoteReference w:id="20"/>
      </w:r>
      <w:r w:rsidRPr="00835B2E">
        <w:rPr>
          <w:rFonts w:hint="cs"/>
          <w:rtl/>
        </w:rPr>
        <w:t xml:space="preserve"> </w:t>
      </w:r>
      <w:r w:rsidRPr="00835B2E">
        <w:rPr>
          <w:rFonts w:hint="cs"/>
          <w:color w:val="0000FF"/>
          <w:rtl/>
        </w:rPr>
        <w:t xml:space="preserve"> </w:t>
      </w:r>
      <w:r w:rsidRPr="00835B2E">
        <w:rPr>
          <w:rFonts w:hint="cs"/>
          <w:rtl/>
        </w:rPr>
        <w:t xml:space="preserve">و </w:t>
      </w:r>
      <w:r>
        <w:rPr>
          <w:rFonts w:hint="cs"/>
          <w:rtl/>
        </w:rPr>
        <w:t xml:space="preserve">متوجه كردن </w:t>
      </w:r>
      <w:r w:rsidRPr="00835B2E">
        <w:rPr>
          <w:rFonts w:hint="cs"/>
          <w:rtl/>
        </w:rPr>
        <w:t>انگشت اتهام به دیگران، با هدف داشتن یک ارادۀ منسجم و واحد برای ریشه کنی تجارت مواد مخدر درهزارۀ جدید، به صورت جدی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تری وارد صحنه شد، در بیستمین اجلاس و در نشست ویژۀ سال 1998م مجمع عمومی سازمان ملل بر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>سر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 xml:space="preserve">مشکل جهانی مواد مخدر، که 170 کشور با آن </w:t>
      </w:r>
      <w:r>
        <w:rPr>
          <w:rFonts w:hint="cs"/>
          <w:rtl/>
        </w:rPr>
        <w:t>درگير</w:t>
      </w:r>
      <w:r w:rsidRPr="00835B2E">
        <w:rPr>
          <w:rFonts w:hint="cs"/>
          <w:rtl/>
        </w:rPr>
        <w:t>ند، کشو</w:t>
      </w:r>
      <w:r>
        <w:rPr>
          <w:rFonts w:hint="cs"/>
          <w:rtl/>
        </w:rPr>
        <w:t>رهای عضو را متعهد ساخت تا سال 2008</w:t>
      </w:r>
      <w:r w:rsidRPr="00835B2E">
        <w:rPr>
          <w:rFonts w:hint="cs"/>
          <w:rtl/>
        </w:rPr>
        <w:t>م میزان عرضه و تقاضای مواد مخدر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>را به حد قابل توجهی کاهش دهند</w:t>
      </w:r>
      <w:r>
        <w:rPr>
          <w:rFonts w:hint="cs"/>
          <w:rtl/>
        </w:rPr>
        <w:t>.</w:t>
      </w:r>
      <w:r w:rsidRPr="00835B2E">
        <w:rPr>
          <w:rFonts w:hint="cs"/>
          <w:rtl/>
        </w:rPr>
        <w:t xml:space="preserve"> سازمان مبارزه با مواد مخدر ملل متحد</w:t>
      </w:r>
      <w:r>
        <w:rPr>
          <w:rStyle w:val="FootnoteReference"/>
          <w:rtl/>
        </w:rPr>
        <w:footnoteReference w:id="21"/>
      </w:r>
      <w:r w:rsidRPr="00835B2E">
        <w:rPr>
          <w:rFonts w:hint="cs"/>
          <w:rtl/>
        </w:rPr>
        <w:t xml:space="preserve"> موظف شد که در جهت </w:t>
      </w:r>
      <w:r>
        <w:rPr>
          <w:rFonts w:hint="cs"/>
          <w:rtl/>
        </w:rPr>
        <w:t xml:space="preserve">حل </w:t>
      </w:r>
      <w:r w:rsidRPr="00835B2E">
        <w:rPr>
          <w:rFonts w:hint="cs"/>
          <w:rtl/>
        </w:rPr>
        <w:t xml:space="preserve">این معضل گام بردارد و برای اجرای این هدف </w:t>
      </w:r>
      <w:r>
        <w:rPr>
          <w:rFonts w:hint="cs"/>
          <w:rtl/>
        </w:rPr>
        <w:t>سازوكار</w:t>
      </w:r>
      <w:r w:rsidRPr="00835B2E">
        <w:rPr>
          <w:rFonts w:hint="cs"/>
          <w:rtl/>
        </w:rPr>
        <w:t>ی در نظر بگیرد.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>همچن</w:t>
      </w:r>
      <w:r>
        <w:rPr>
          <w:rFonts w:hint="cs"/>
          <w:rtl/>
        </w:rPr>
        <w:t>ي</w:t>
      </w:r>
      <w:r w:rsidRPr="00835B2E">
        <w:rPr>
          <w:rFonts w:hint="cs"/>
          <w:rtl/>
        </w:rPr>
        <w:t>ن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دفتر کنترل مواد مخدر و پیشگیری از جرایم </w:t>
      </w:r>
      <w:r>
        <w:rPr>
          <w:rFonts w:hint="cs"/>
          <w:rtl/>
        </w:rPr>
        <w:t xml:space="preserve">وابسته به </w:t>
      </w:r>
      <w:r w:rsidRPr="00835B2E">
        <w:rPr>
          <w:rFonts w:hint="cs"/>
          <w:rtl/>
        </w:rPr>
        <w:t>سازمان ملل</w:t>
      </w:r>
      <w:r>
        <w:rPr>
          <w:rStyle w:val="FootnoteReference"/>
          <w:rtl/>
        </w:rPr>
        <w:footnoteReference w:id="22"/>
      </w:r>
      <w:r w:rsidRPr="00835B2E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Pr="00835B2E">
        <w:rPr>
          <w:rFonts w:hint="cs"/>
          <w:rtl/>
        </w:rPr>
        <w:t>ت</w:t>
      </w:r>
      <w:r>
        <w:rPr>
          <w:rFonts w:hint="cs"/>
          <w:rtl/>
        </w:rPr>
        <w:t>أ</w:t>
      </w:r>
      <w:r w:rsidRPr="00835B2E">
        <w:rPr>
          <w:rFonts w:hint="cs"/>
          <w:rtl/>
        </w:rPr>
        <w:t>سیس1997م</w:t>
      </w:r>
      <w:r>
        <w:rPr>
          <w:rFonts w:hint="cs"/>
          <w:rtl/>
        </w:rPr>
        <w:t>)</w:t>
      </w:r>
      <w:r w:rsidRPr="00835B2E">
        <w:rPr>
          <w:rFonts w:hint="cs"/>
          <w:rtl/>
        </w:rPr>
        <w:t>، که یک نهاد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>رهبر</w:t>
      </w:r>
      <w:r>
        <w:rPr>
          <w:rFonts w:hint="cs"/>
          <w:rtl/>
        </w:rPr>
        <w:t>ي</w:t>
      </w:r>
      <w:r w:rsidRPr="00835B2E">
        <w:rPr>
          <w:rFonts w:hint="cs"/>
          <w:rtl/>
        </w:rPr>
        <w:t xml:space="preserve"> جهانی برای مبارزه با مواد مخدر و جرایم بین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المللی محسوب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شود و متشکل از دو نهاد برنامه بین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المللی کنترل مواد مخدر</w:t>
      </w:r>
      <w:r>
        <w:rPr>
          <w:rStyle w:val="FootnoteReference"/>
          <w:rtl/>
        </w:rPr>
        <w:footnoteReference w:id="23"/>
      </w:r>
      <w:r w:rsidRPr="00835B2E">
        <w:rPr>
          <w:rFonts w:hint="cs"/>
          <w:rtl/>
        </w:rPr>
        <w:t xml:space="preserve"> و مرکز پیشگیری از جرایم بین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المللی</w:t>
      </w:r>
      <w:r>
        <w:rPr>
          <w:rStyle w:val="FootnoteReference"/>
          <w:rtl/>
        </w:rPr>
        <w:footnoteReference w:id="24"/>
      </w:r>
      <w:r w:rsidRPr="00835B2E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>است، موظف شد برنامۀ بین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المللی کنترل مواد مخدر و اقدامات بین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 xml:space="preserve">المللی </w:t>
      </w:r>
      <w:r>
        <w:rPr>
          <w:rFonts w:hint="cs"/>
          <w:rtl/>
        </w:rPr>
        <w:t xml:space="preserve">در مورد </w:t>
      </w:r>
      <w:r w:rsidRPr="00835B2E">
        <w:rPr>
          <w:rFonts w:hint="cs"/>
          <w:rtl/>
        </w:rPr>
        <w:t>تولید، قاچاق و جنایات مرتبط با آن را از طریق پروژه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 xml:space="preserve">های مختلف نظیر (توسعةجایگزین)، (نظارت بر مزارع و کشت مواد) و پولشویی تقویت کند. 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>
        <w:rPr>
          <w:rFonts w:hint="cs"/>
          <w:rtl/>
        </w:rPr>
        <w:t>و</w:t>
      </w:r>
      <w:r w:rsidRPr="00835B2E">
        <w:rPr>
          <w:rFonts w:hint="cs"/>
          <w:rtl/>
        </w:rPr>
        <w:t xml:space="preserve"> بالاخره اکنون تشکلهای بین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المللی در کنار هزاران</w:t>
      </w:r>
      <w:r>
        <w:rPr>
          <w:rFonts w:hint="cs"/>
          <w:rtl/>
        </w:rPr>
        <w:t xml:space="preserve"> ان.‌جي.‌ئو (</w:t>
      </w:r>
      <w:r w:rsidRPr="00835B2E">
        <w:t>NGO</w:t>
      </w:r>
      <w:r>
        <w:rPr>
          <w:rFonts w:hint="cs"/>
          <w:rtl/>
        </w:rPr>
        <w:t>)</w:t>
      </w:r>
      <w:r w:rsidRPr="00835B2E">
        <w:rPr>
          <w:rFonts w:hint="cs"/>
          <w:rtl/>
        </w:rPr>
        <w:t xml:space="preserve"> و </w:t>
      </w:r>
      <w:r>
        <w:rPr>
          <w:rFonts w:hint="cs"/>
          <w:rtl/>
        </w:rPr>
        <w:t>سازمانه</w:t>
      </w:r>
      <w:r w:rsidRPr="00835B2E">
        <w:rPr>
          <w:rFonts w:hint="cs"/>
          <w:rtl/>
        </w:rPr>
        <w:t>ای مردمی دیگر، فعالیت خود را بسیار جدی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تر آغاز کرده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اند تا اهالی زمین را از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 xml:space="preserve">محصول گل خشخاش نجات دهند. اما </w:t>
      </w:r>
      <w:r>
        <w:rPr>
          <w:rFonts w:hint="cs"/>
          <w:rtl/>
        </w:rPr>
        <w:t>به‌‌</w:t>
      </w:r>
      <w:r w:rsidRPr="00835B2E">
        <w:rPr>
          <w:rFonts w:hint="cs"/>
          <w:rtl/>
        </w:rPr>
        <w:t>رغم وجود کنوانسیونهای بین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المللی، تلاشهای جامعه جهانی و سازمانهای بین المللی، قاچاق بین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المللی مواد مخدر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 xml:space="preserve">گسترش روزافزون یافته و اقدامات ملی کشورها هم در مقابله با این پدیده و مبارزه با ترانزیت آن نتیجه بخش نبوده است . 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>
        <w:rPr>
          <w:rFonts w:hint="cs"/>
          <w:rtl/>
        </w:rPr>
        <w:t>بنابراين،</w:t>
      </w:r>
      <w:r w:rsidRPr="00835B2E">
        <w:rPr>
          <w:rFonts w:hint="cs"/>
          <w:rtl/>
        </w:rPr>
        <w:t xml:space="preserve"> با نگاهی به سیر تحولات و اقدامات ملی و بین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المللی می توان نتیجه گرفت که سیاست جهانی، امحا</w:t>
      </w:r>
      <w:r>
        <w:rPr>
          <w:rFonts w:hint="cs"/>
          <w:rtl/>
        </w:rPr>
        <w:t>ء</w:t>
      </w:r>
      <w:r w:rsidRPr="00835B2E">
        <w:rPr>
          <w:rFonts w:hint="cs"/>
          <w:rtl/>
        </w:rPr>
        <w:t xml:space="preserve"> پدیدۀ قاچاق مواد مخدر و مبارزۀ صادقانه با زرع و تولید آن نیست زیرا قبل از جهانی شدن مسئله مواد مخدر و کشت خشخاش در افغانستان و حتی بعد از آن و به خصوص در زمان ممنوعیت طالبان و تهاجم </w:t>
      </w:r>
      <w:r>
        <w:rPr>
          <w:rFonts w:hint="cs"/>
          <w:rtl/>
        </w:rPr>
        <w:t>آمريكا</w:t>
      </w:r>
      <w:r w:rsidRPr="00835B2E">
        <w:rPr>
          <w:rFonts w:hint="cs"/>
          <w:rtl/>
        </w:rPr>
        <w:t xml:space="preserve"> به افغانستان، مقامات سازمان ملل و چند کشور اروپایی و آسیایی بارها نگرانیهای خود از افزایش تولید و عرضه مواد مخدر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 xml:space="preserve">در جنوب شرقی آسیا </w:t>
      </w:r>
      <w:r>
        <w:rPr>
          <w:rFonts w:hint="cs"/>
          <w:rtl/>
        </w:rPr>
        <w:t xml:space="preserve">را </w:t>
      </w:r>
      <w:r w:rsidRPr="00835B2E">
        <w:rPr>
          <w:rFonts w:hint="cs"/>
          <w:rtl/>
        </w:rPr>
        <w:t xml:space="preserve">فاش کرده و گفته بودند: با مسدود شدن مرزهای افغانستان ، اکنون نگرانی اصلی از ناحیه مثلث طلایی است که می تواند بار دیگر نبض بازار تولید و فروش مواد مخدر را از درون کشورهای عضو مثلث (میانمار، تایلند و لائوس) </w:t>
      </w:r>
      <w:r>
        <w:rPr>
          <w:rFonts w:hint="cs"/>
          <w:rtl/>
        </w:rPr>
        <w:t>در دست داشته باشد.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>این مثلث طلایی بزرگ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ترین و مخوف ترین مرکز تولید مواد مخدر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به ویژه هروئین و کوکائین</w:t>
      </w:r>
      <w:r>
        <w:rPr>
          <w:rFonts w:hint="cs"/>
          <w:rtl/>
        </w:rPr>
        <w:t xml:space="preserve">، در جهان است </w:t>
      </w:r>
      <w:r w:rsidRPr="00835B2E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>گردانندگان آن حتی نیروی هوایی و بالگردهای توپ</w:t>
      </w:r>
      <w:r>
        <w:rPr>
          <w:rFonts w:hint="cs"/>
          <w:rtl/>
        </w:rPr>
        <w:t>د‌</w:t>
      </w:r>
      <w:r w:rsidRPr="00835B2E">
        <w:rPr>
          <w:rFonts w:hint="cs"/>
          <w:rtl/>
        </w:rPr>
        <w:t>ار تهاجمی دارند.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 xml:space="preserve"> قبل از بررسی وضعیت فعلی مواد مخدر در افغانستان و هلال طلایی ، این س</w:t>
      </w:r>
      <w:r>
        <w:rPr>
          <w:rFonts w:hint="cs"/>
          <w:rtl/>
        </w:rPr>
        <w:t>ؤ</w:t>
      </w:r>
      <w:r w:rsidRPr="00835B2E">
        <w:rPr>
          <w:rFonts w:hint="cs"/>
          <w:rtl/>
        </w:rPr>
        <w:t xml:space="preserve">ال پیش می آید که آیا </w:t>
      </w:r>
      <w:r w:rsidRPr="00835B2E">
        <w:t>UNDCP</w:t>
      </w:r>
      <w:r w:rsidRPr="00835B2E">
        <w:rPr>
          <w:rFonts w:hint="cs"/>
          <w:rtl/>
        </w:rPr>
        <w:t xml:space="preserve"> و </w:t>
      </w:r>
      <w:r w:rsidRPr="00835B2E">
        <w:t>UNODCP</w:t>
      </w:r>
      <w:r w:rsidRPr="00835B2E">
        <w:rPr>
          <w:rFonts w:hint="cs"/>
          <w:rtl/>
        </w:rPr>
        <w:t xml:space="preserve"> و </w:t>
      </w:r>
      <w:r w:rsidRPr="00835B2E">
        <w:t>NGO</w:t>
      </w:r>
      <w:r w:rsidRPr="00835B2E">
        <w:rPr>
          <w:rFonts w:hint="cs"/>
          <w:rtl/>
        </w:rPr>
        <w:t xml:space="preserve"> ها در جهان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و به خصوص در منطقۀ مثلث طلایی و آفریقای جنوبی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چقدر فعالیت صادقانه داشته و </w:t>
      </w:r>
      <w:r>
        <w:rPr>
          <w:rFonts w:hint="cs"/>
          <w:rtl/>
        </w:rPr>
        <w:t xml:space="preserve">تا چه اندازه در امحاء </w:t>
      </w:r>
      <w:r w:rsidRPr="00835B2E">
        <w:rPr>
          <w:rFonts w:hint="cs"/>
          <w:rtl/>
        </w:rPr>
        <w:t>مزارع مواد مخدر و تولیدات آن موفق بوده اند؟ و آیا اگر ملاحظات خاص سیاسی در کار نیست، چرا برای اجرای مصوبات مجمع عمومی کار م</w:t>
      </w:r>
      <w:r>
        <w:rPr>
          <w:rFonts w:hint="cs"/>
          <w:rtl/>
        </w:rPr>
        <w:t>ؤ</w:t>
      </w:r>
      <w:r w:rsidRPr="00835B2E">
        <w:rPr>
          <w:rFonts w:hint="cs"/>
          <w:rtl/>
        </w:rPr>
        <w:t>ثری صورت نداده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اند؟ زیرا علاوه بر افزایش تولید مواد مخدر در افغانستان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این پدیده در سایر مناطق هم رو به افزایش است، و حتی در موارد اندک کاه</w:t>
      </w:r>
      <w:r>
        <w:rPr>
          <w:rFonts w:hint="cs"/>
          <w:rtl/>
        </w:rPr>
        <w:t>شي</w:t>
      </w:r>
      <w:r w:rsidRPr="00835B2E">
        <w:rPr>
          <w:rFonts w:hint="cs"/>
          <w:rtl/>
        </w:rPr>
        <w:t xml:space="preserve"> که برای اعمال سیاست افزایش قیمت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باشد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کمبود آن از انبارهای اروپا جبران می شود و هیچ مرجعی نمی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توانند یا نمی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 xml:space="preserve">خواهد </w:t>
      </w:r>
      <w:r>
        <w:rPr>
          <w:rFonts w:hint="cs"/>
          <w:rtl/>
        </w:rPr>
        <w:t xml:space="preserve">از آنها </w:t>
      </w:r>
      <w:r w:rsidRPr="00835B2E">
        <w:rPr>
          <w:rFonts w:hint="cs"/>
          <w:rtl/>
        </w:rPr>
        <w:t>جلوگیری کنند.</w:t>
      </w:r>
    </w:p>
    <w:p w:rsidR="00507B80" w:rsidRDefault="00507B80" w:rsidP="00507B80">
      <w:pPr>
        <w:pStyle w:val="sotitrasli"/>
        <w:rPr>
          <w:rFonts w:hint="cs"/>
          <w:rtl/>
        </w:rPr>
      </w:pPr>
    </w:p>
    <w:p w:rsidR="00507B80" w:rsidRPr="00835B2E" w:rsidRDefault="00507B80" w:rsidP="00507B80">
      <w:pPr>
        <w:pStyle w:val="sotitrasli"/>
        <w:rPr>
          <w:rFonts w:hint="cs"/>
          <w:rtl/>
        </w:rPr>
      </w:pPr>
      <w:r w:rsidRPr="00835B2E">
        <w:rPr>
          <w:rFonts w:hint="cs"/>
          <w:rtl/>
        </w:rPr>
        <w:t xml:space="preserve">افغانستان کانون </w:t>
      </w:r>
      <w:r>
        <w:rPr>
          <w:rFonts w:hint="cs"/>
          <w:rtl/>
        </w:rPr>
        <w:t xml:space="preserve">اصلي </w:t>
      </w:r>
      <w:r w:rsidRPr="00835B2E">
        <w:rPr>
          <w:rFonts w:hint="cs"/>
          <w:rtl/>
        </w:rPr>
        <w:t xml:space="preserve">مواد مخدر از طالبان تا امروز و </w:t>
      </w:r>
      <w:r w:rsidRPr="001C2E89">
        <w:rPr>
          <w:sz w:val="26"/>
          <w:szCs w:val="26"/>
        </w:rPr>
        <w:t>UNDCP</w:t>
      </w:r>
      <w:r w:rsidRPr="00835B2E">
        <w:rPr>
          <w:rFonts w:hint="cs"/>
          <w:rtl/>
        </w:rPr>
        <w:t xml:space="preserve"> :</w:t>
      </w:r>
    </w:p>
    <w:p w:rsidR="00507B80" w:rsidRPr="00721CED" w:rsidRDefault="00507B80" w:rsidP="00507B80">
      <w:pPr>
        <w:pStyle w:val="Stylematn"/>
        <w:rPr>
          <w:rFonts w:hint="cs"/>
          <w:w w:val="95"/>
          <w:rtl/>
        </w:rPr>
      </w:pPr>
      <w:r w:rsidRPr="00835B2E">
        <w:rPr>
          <w:rFonts w:hint="cs"/>
          <w:rtl/>
        </w:rPr>
        <w:t>بر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>اساس سیاستهای شیطانی قدرت</w:t>
      </w:r>
      <w:r>
        <w:rPr>
          <w:rFonts w:hint="cs"/>
          <w:rtl/>
        </w:rPr>
        <w:t>ه</w:t>
      </w:r>
      <w:r w:rsidRPr="00835B2E">
        <w:rPr>
          <w:rFonts w:hint="cs"/>
          <w:rtl/>
        </w:rPr>
        <w:t xml:space="preserve">ای بزرگ، </w:t>
      </w:r>
      <w:r>
        <w:rPr>
          <w:rFonts w:hint="cs"/>
          <w:rtl/>
        </w:rPr>
        <w:t>آمريكا</w:t>
      </w:r>
      <w:r w:rsidRPr="00835B2E">
        <w:rPr>
          <w:rFonts w:hint="cs"/>
          <w:rtl/>
        </w:rPr>
        <w:t xml:space="preserve"> از طریق پاکستان</w:t>
      </w:r>
      <w:r>
        <w:rPr>
          <w:rFonts w:hint="cs"/>
          <w:rtl/>
        </w:rPr>
        <w:t xml:space="preserve">، </w:t>
      </w:r>
      <w:r w:rsidRPr="00835B2E">
        <w:rPr>
          <w:rFonts w:hint="cs"/>
          <w:rtl/>
        </w:rPr>
        <w:t xml:space="preserve">طالبان را به </w:t>
      </w:r>
      <w:r>
        <w:rPr>
          <w:rFonts w:hint="cs"/>
          <w:rtl/>
        </w:rPr>
        <w:t xml:space="preserve">حكومت </w:t>
      </w:r>
      <w:r w:rsidRPr="00835B2E">
        <w:rPr>
          <w:rFonts w:hint="cs"/>
          <w:rtl/>
        </w:rPr>
        <w:t xml:space="preserve">رساند و طالبان بدون مخالفت </w:t>
      </w:r>
      <w:r>
        <w:rPr>
          <w:rFonts w:hint="cs"/>
          <w:rtl/>
        </w:rPr>
        <w:t>آمريكا</w:t>
      </w:r>
      <w:r w:rsidRPr="00835B2E">
        <w:rPr>
          <w:rFonts w:hint="cs"/>
          <w:rtl/>
        </w:rPr>
        <w:t xml:space="preserve"> دست به کشت خشخاش و تولید انواع </w:t>
      </w:r>
      <w:r w:rsidRPr="00721CED">
        <w:rPr>
          <w:rFonts w:hint="cs"/>
          <w:w w:val="95"/>
          <w:rtl/>
        </w:rPr>
        <w:t xml:space="preserve">مواد مخدر و اعمال تروریستی زد و تا جایی پیش رفت که حتی دامان </w:t>
      </w:r>
      <w:r>
        <w:rPr>
          <w:rFonts w:hint="cs"/>
          <w:w w:val="95"/>
          <w:rtl/>
        </w:rPr>
        <w:t>آمريكا</w:t>
      </w:r>
      <w:r w:rsidRPr="00721CED">
        <w:rPr>
          <w:rFonts w:hint="cs"/>
          <w:w w:val="95"/>
          <w:rtl/>
        </w:rPr>
        <w:t xml:space="preserve"> را هم گرفت.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>با حاکمیت طالبان در افغانستان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قاچاقچیان بین المللی و حرفه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 xml:space="preserve">ای مواد مخدر، </w:t>
      </w:r>
      <w:r>
        <w:rPr>
          <w:rFonts w:hint="cs"/>
          <w:rtl/>
        </w:rPr>
        <w:t xml:space="preserve">در اين كشور </w:t>
      </w:r>
      <w:r w:rsidRPr="00835B2E">
        <w:rPr>
          <w:rFonts w:hint="cs"/>
          <w:rtl/>
        </w:rPr>
        <w:t>م</w:t>
      </w:r>
      <w:r>
        <w:rPr>
          <w:rFonts w:hint="cs"/>
          <w:rtl/>
        </w:rPr>
        <w:t>كا</w:t>
      </w:r>
      <w:r w:rsidRPr="00835B2E">
        <w:rPr>
          <w:rFonts w:hint="cs"/>
          <w:rtl/>
        </w:rPr>
        <w:t xml:space="preserve">ن امنی برای خود پیدا کردند و </w:t>
      </w:r>
      <w:r>
        <w:rPr>
          <w:rFonts w:hint="cs"/>
          <w:rtl/>
        </w:rPr>
        <w:t xml:space="preserve">در حمل و نقل كالاي </w:t>
      </w:r>
      <w:r w:rsidRPr="00835B2E">
        <w:rPr>
          <w:rFonts w:hint="cs"/>
          <w:rtl/>
        </w:rPr>
        <w:t>مرگ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چنان فعال شدند که گوی سبقت را از مثلث طلایی ربودند و افغانستان به نام ر</w:t>
      </w:r>
      <w:r>
        <w:rPr>
          <w:rFonts w:hint="cs"/>
          <w:rtl/>
        </w:rPr>
        <w:t>أ</w:t>
      </w:r>
      <w:r w:rsidRPr="00835B2E">
        <w:rPr>
          <w:rFonts w:hint="cs"/>
          <w:rtl/>
        </w:rPr>
        <w:t>س اصلی هلال طلایی معروف گشت.</w:t>
      </w:r>
    </w:p>
    <w:p w:rsidR="00507B80" w:rsidRPr="00835B2E" w:rsidRDefault="00507B80" w:rsidP="00507B80">
      <w:pPr>
        <w:pStyle w:val="Stylematn"/>
        <w:rPr>
          <w:rFonts w:hint="cs"/>
          <w:color w:val="0000FF"/>
          <w:rtl/>
        </w:rPr>
      </w:pPr>
      <w:r w:rsidRPr="00835B2E">
        <w:rPr>
          <w:rFonts w:hint="cs"/>
          <w:rtl/>
        </w:rPr>
        <w:t xml:space="preserve">این قاچاقچیان </w:t>
      </w:r>
      <w:r>
        <w:rPr>
          <w:rFonts w:hint="cs"/>
          <w:rtl/>
        </w:rPr>
        <w:t xml:space="preserve">ــ </w:t>
      </w:r>
      <w:r w:rsidRPr="00835B2E">
        <w:rPr>
          <w:rFonts w:hint="cs"/>
          <w:rtl/>
        </w:rPr>
        <w:t>که اکثر آنها در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>منطقۀ جلال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آباد و قندهار به سرکردگی حاجی بشیر نو رزهی</w:t>
      </w:r>
      <w:r>
        <w:rPr>
          <w:rStyle w:val="FootnoteReference"/>
          <w:rtl/>
        </w:rPr>
        <w:footnoteReference w:id="25"/>
      </w:r>
      <w:r w:rsidRPr="00835B2E">
        <w:rPr>
          <w:rFonts w:hint="cs"/>
          <w:rtl/>
        </w:rPr>
        <w:t>، در منطقۀ رباط بیطرف</w:t>
      </w:r>
      <w:r>
        <w:rPr>
          <w:rStyle w:val="FootnoteReference"/>
          <w:rtl/>
        </w:rPr>
        <w:footnoteReference w:id="26"/>
      </w:r>
      <w:r w:rsidRPr="00835B2E">
        <w:rPr>
          <w:rFonts w:hint="cs"/>
          <w:rtl/>
        </w:rPr>
        <w:t xml:space="preserve">  به سرکردگی محمد شهنوازی</w:t>
      </w:r>
      <w:r>
        <w:rPr>
          <w:rStyle w:val="FootnoteReference"/>
          <w:rtl/>
        </w:rPr>
        <w:footnoteReference w:id="27"/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در منطقۀ هلمند به سرکردگی محمد رسول آخوندزاده و عبدالرحمن و عبدالواحد بقرانی هنوز هم حضور دارند </w:t>
      </w:r>
      <w:r>
        <w:rPr>
          <w:rFonts w:hint="cs"/>
          <w:rtl/>
        </w:rPr>
        <w:t>ــ</w:t>
      </w:r>
      <w:r w:rsidRPr="00835B2E">
        <w:rPr>
          <w:rFonts w:hint="cs"/>
          <w:rtl/>
        </w:rPr>
        <w:t xml:space="preserve"> در سال2000م ب</w:t>
      </w:r>
      <w:r>
        <w:rPr>
          <w:rFonts w:hint="cs"/>
          <w:rtl/>
        </w:rPr>
        <w:t>ا</w:t>
      </w:r>
      <w:r w:rsidRPr="00835B2E">
        <w:rPr>
          <w:rFonts w:hint="cs"/>
          <w:rtl/>
        </w:rPr>
        <w:t xml:space="preserve"> یک وضعیت بی</w:t>
      </w:r>
      <w:r>
        <w:rPr>
          <w:rFonts w:hint="cs"/>
          <w:rtl/>
        </w:rPr>
        <w:t>س</w:t>
      </w:r>
      <w:r w:rsidRPr="00835B2E">
        <w:rPr>
          <w:rFonts w:hint="cs"/>
          <w:rtl/>
        </w:rPr>
        <w:t>ابقۀ محدودیتها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که از سوی طالبان وضع شده بود، روب</w:t>
      </w:r>
      <w:r>
        <w:rPr>
          <w:rFonts w:hint="cs"/>
          <w:rtl/>
        </w:rPr>
        <w:t>ه‌</w:t>
      </w:r>
      <w:r w:rsidRPr="00835B2E">
        <w:rPr>
          <w:rFonts w:hint="cs"/>
          <w:rtl/>
        </w:rPr>
        <w:t xml:space="preserve">رو شدند، تا جاییکه قیمتها 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>به 10 تا 20 برابر افزایش پیدا کرد.</w:t>
      </w:r>
      <w:r>
        <w:rPr>
          <w:rStyle w:val="FootnoteReference"/>
          <w:rtl/>
        </w:rPr>
        <w:footnoteReference w:id="28"/>
      </w:r>
      <w:r w:rsidRPr="00835B2E">
        <w:rPr>
          <w:rFonts w:hint="cs"/>
          <w:rtl/>
        </w:rPr>
        <w:t xml:space="preserve"> 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 xml:space="preserve">با حملۀ </w:t>
      </w:r>
      <w:r>
        <w:rPr>
          <w:rFonts w:hint="cs"/>
          <w:rtl/>
        </w:rPr>
        <w:t>آمريكا</w:t>
      </w:r>
      <w:r w:rsidRPr="00835B2E">
        <w:rPr>
          <w:rFonts w:hint="cs"/>
          <w:rtl/>
        </w:rPr>
        <w:t xml:space="preserve"> و سرنگونی رژیم طالبان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اوضاع دگرگون </w:t>
      </w:r>
      <w:r>
        <w:rPr>
          <w:rFonts w:hint="cs"/>
          <w:rtl/>
        </w:rPr>
        <w:t xml:space="preserve">گرديد </w:t>
      </w:r>
      <w:r w:rsidRPr="00835B2E">
        <w:rPr>
          <w:rFonts w:hint="cs"/>
          <w:rtl/>
        </w:rPr>
        <w:t>و وضع افغانستان برای رسیدن به ثباتی پایدار، دوباره آشفته شد</w:t>
      </w:r>
      <w:r>
        <w:rPr>
          <w:rFonts w:hint="cs"/>
          <w:rtl/>
        </w:rPr>
        <w:t>.</w:t>
      </w:r>
      <w:r w:rsidRPr="00835B2E">
        <w:rPr>
          <w:rFonts w:hint="cs"/>
          <w:rtl/>
        </w:rPr>
        <w:t xml:space="preserve"> اولین کاری که </w:t>
      </w:r>
      <w:r>
        <w:rPr>
          <w:rFonts w:hint="cs"/>
          <w:rtl/>
        </w:rPr>
        <w:t>كشاور</w:t>
      </w:r>
      <w:r w:rsidRPr="00835B2E">
        <w:rPr>
          <w:rFonts w:hint="cs"/>
          <w:rtl/>
        </w:rPr>
        <w:t xml:space="preserve">زان منع شدۀ کشور انجام دادند کشت خشخاش بود. همه سرگرم جنگ بودند و </w:t>
      </w:r>
      <w:r>
        <w:rPr>
          <w:rFonts w:hint="cs"/>
          <w:rtl/>
        </w:rPr>
        <w:t>نه‌تنها</w:t>
      </w:r>
      <w:r w:rsidRPr="00835B2E">
        <w:rPr>
          <w:rFonts w:hint="cs"/>
          <w:rtl/>
        </w:rPr>
        <w:t xml:space="preserve"> دیگر کسی مزاحم آنها نبود بلکه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پس از طالبان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بسیاری از مقامات جدید یا موافق بودند و یا مسائل مواد مخدر و کشت خشخاش را نادیده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گرفتند .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>گل</w:t>
      </w:r>
      <w:r>
        <w:rPr>
          <w:rFonts w:hint="cs"/>
          <w:rtl/>
        </w:rPr>
        <w:t xml:space="preserve">‌آقا والی قندهار، </w:t>
      </w:r>
      <w:r w:rsidRPr="00835B2E">
        <w:rPr>
          <w:rFonts w:hint="cs"/>
          <w:rtl/>
        </w:rPr>
        <w:t>ملا رسول آخوند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زاده والی هلمند، عبدالرحمن قوماندان (فرمانده) پلیس ارزگان که در قرقری نیمروز مستقر بود و امرالله در شیندند</w:t>
      </w:r>
      <w:r>
        <w:rPr>
          <w:rFonts w:hint="cs"/>
          <w:rtl/>
        </w:rPr>
        <w:t xml:space="preserve"> يك </w:t>
      </w:r>
      <w:r w:rsidRPr="00835B2E">
        <w:rPr>
          <w:rFonts w:hint="cs"/>
          <w:rtl/>
        </w:rPr>
        <w:t>حلقۀ محکم و متحد دولتی تشکیل دادند و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با اختلافاتی که با اسماعیل</w:t>
      </w:r>
      <w:r>
        <w:rPr>
          <w:rFonts w:hint="cs"/>
          <w:rtl/>
        </w:rPr>
        <w:t xml:space="preserve">‌خان </w:t>
      </w:r>
      <w:r w:rsidRPr="00835B2E">
        <w:rPr>
          <w:rFonts w:hint="cs"/>
          <w:rtl/>
        </w:rPr>
        <w:t>والی هرات و کریم براهویی والی نیمروز داشتند، وضعیت بهتری برای ادامه و همراهی و آسوده خیالی باند های مافیایی در افغانستان ب</w:t>
      </w:r>
      <w:r>
        <w:rPr>
          <w:rFonts w:hint="cs"/>
          <w:rtl/>
        </w:rPr>
        <w:t xml:space="preserve">ه </w:t>
      </w:r>
      <w:r w:rsidRPr="00835B2E">
        <w:rPr>
          <w:rFonts w:hint="cs"/>
          <w:rtl/>
        </w:rPr>
        <w:t>وجود آوردند. این افراد و دیگر همپیمانان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شان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که گفته می شود از راه خرید و فروش مواد مخدر سودهای بسیار کلانی به جیب زده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اند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هرگز مایل به از بین رفتن این منبع درآمد نبوده و نیستند.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 xml:space="preserve">دولت حامد کرزی هم برای از بین بردن این پدیده تا به حال فعالیت چشمگیری از خود نشان نداده است و سختگیری زیادی در این </w:t>
      </w:r>
      <w:r>
        <w:rPr>
          <w:rFonts w:hint="cs"/>
          <w:rtl/>
        </w:rPr>
        <w:t>زمينه</w:t>
      </w:r>
      <w:r w:rsidRPr="00835B2E">
        <w:rPr>
          <w:rFonts w:hint="cs"/>
          <w:rtl/>
        </w:rPr>
        <w:t xml:space="preserve"> صورت نمی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 xml:space="preserve">گیرد. گرچه دولت افغانستان بر ادامۀ مبارزه تا محو کامل مواد مخدر همیشه </w:t>
      </w:r>
      <w:r>
        <w:rPr>
          <w:rFonts w:hint="cs"/>
          <w:rtl/>
        </w:rPr>
        <w:t>تأكيد</w:t>
      </w:r>
      <w:r w:rsidRPr="00835B2E">
        <w:rPr>
          <w:rFonts w:hint="cs"/>
          <w:rtl/>
        </w:rPr>
        <w:t xml:space="preserve"> کرده و حامد کرزی </w:t>
      </w:r>
      <w:r>
        <w:rPr>
          <w:rFonts w:hint="cs"/>
          <w:rtl/>
        </w:rPr>
        <w:t>رئيس</w:t>
      </w:r>
      <w:r w:rsidRPr="00835B2E">
        <w:rPr>
          <w:rFonts w:hint="cs"/>
          <w:rtl/>
        </w:rPr>
        <w:t xml:space="preserve"> جمهور افغانستان با صدور فرمانی از وزارت کشور خواست تا زمینۀ تشکیل یک مجمع ملی مب</w:t>
      </w:r>
      <w:r>
        <w:rPr>
          <w:rFonts w:hint="cs"/>
          <w:rtl/>
        </w:rPr>
        <w:t>ا</w:t>
      </w:r>
      <w:r w:rsidRPr="00835B2E">
        <w:rPr>
          <w:rFonts w:hint="cs"/>
          <w:rtl/>
        </w:rPr>
        <w:t>رزه با مواد مخدر را فراهم کند و دولت هم این نشست ملی دو روزه را در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>مقر ریاست جمهوری و قصر سلام خانه برگزار کرد</w:t>
      </w:r>
      <w:r>
        <w:rPr>
          <w:rFonts w:hint="cs"/>
          <w:rtl/>
        </w:rPr>
        <w:t>ه</w:t>
      </w:r>
      <w:r w:rsidRPr="00835B2E">
        <w:rPr>
          <w:rFonts w:hint="cs"/>
          <w:rtl/>
        </w:rPr>
        <w:t xml:space="preserve"> و تصمیم گرفته مرکز جدیدی به نام واحد ملی مبارزه با مواد مخدر با کمک ایالات متحده ایجاد شود و تعقیب قاچاقچیان مواد مخدر را به صورتی جدی دنبال کنند، اما مردم تصمیمات دولت در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>جهت امحا</w:t>
      </w:r>
      <w:r>
        <w:rPr>
          <w:rFonts w:hint="cs"/>
          <w:rtl/>
        </w:rPr>
        <w:t>ء</w:t>
      </w:r>
      <w:r w:rsidRPr="00835B2E">
        <w:rPr>
          <w:rFonts w:hint="cs"/>
          <w:rtl/>
        </w:rPr>
        <w:t xml:space="preserve"> کشت خشخاش را جدی تلقی نمی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کنند .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>حامد کرزی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با اظهار اینکه سرنوشت افغانستان در گرو مبارزه با مواد مخدر است، در آغاز نشست فوق نیز درسخنانی تند هشدار داد که در صورت حل نشدن مشکل مواد مخدر ، جامعۀ جهانی افغانستان را در مسیر بازسازی تنها خواهد گذاشت و تروریسم به کشور باز خواهد گشت</w:t>
      </w:r>
      <w:r>
        <w:rPr>
          <w:rFonts w:hint="cs"/>
          <w:rtl/>
        </w:rPr>
        <w:t>؛</w:t>
      </w:r>
      <w:r w:rsidRPr="00835B2E">
        <w:rPr>
          <w:rFonts w:hint="cs"/>
          <w:rtl/>
        </w:rPr>
        <w:t xml:space="preserve"> زیرا بیشترین سود از تجارت این مواد،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>نصیب گروههای تروریستی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شود.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 xml:space="preserve"> روزنامۀ </w:t>
      </w:r>
      <w:r w:rsidRPr="00E45D7A">
        <w:rPr>
          <w:rFonts w:hint="cs"/>
          <w:i/>
          <w:iCs/>
          <w:rtl/>
        </w:rPr>
        <w:t>ایندیپندنت</w:t>
      </w:r>
      <w:r>
        <w:rPr>
          <w:rFonts w:hint="cs"/>
          <w:rtl/>
        </w:rPr>
        <w:t xml:space="preserve"> نيز،</w:t>
      </w:r>
      <w:r w:rsidRPr="00835B2E">
        <w:rPr>
          <w:rFonts w:hint="cs"/>
          <w:rtl/>
        </w:rPr>
        <w:t xml:space="preserve"> از قول مقامات وزارت امور خارجه بریتانیا نوشته است: میزان کشت خشخاش در افغانستان در سال 2004م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که</w:t>
      </w:r>
      <w:r>
        <w:rPr>
          <w:rFonts w:hint="cs"/>
          <w:rtl/>
        </w:rPr>
        <w:t xml:space="preserve"> شايد بتوان گفت</w:t>
      </w:r>
      <w:r w:rsidRPr="00835B2E">
        <w:rPr>
          <w:rFonts w:hint="cs"/>
          <w:rtl/>
        </w:rPr>
        <w:t xml:space="preserve"> بی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سابقه است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باعث شده سیل هروئین ارزان به داخل بریتانیا </w:t>
      </w:r>
      <w:r>
        <w:rPr>
          <w:rFonts w:hint="cs"/>
          <w:rtl/>
        </w:rPr>
        <w:t xml:space="preserve">سرازير </w:t>
      </w:r>
      <w:r w:rsidRPr="00835B2E">
        <w:rPr>
          <w:rFonts w:hint="cs"/>
          <w:rtl/>
        </w:rPr>
        <w:t>شود.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>این روزنامه می افزاید کشت خشخاش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که در زمان طالبان به مقدار قابل توجهی کاهش پیدا کرده بود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با سقوط آنان به حدی افزایش پیدا کرده که امسال یکی از بزرگ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ترین محصولات تریاک در دوران پس از اشغال در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 xml:space="preserve">آن کشور تولید شده است. 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>خانم مارسیدن</w:t>
      </w:r>
      <w:r>
        <w:rPr>
          <w:rFonts w:hint="cs"/>
          <w:rtl/>
        </w:rPr>
        <w:t xml:space="preserve">، </w:t>
      </w:r>
      <w:r w:rsidRPr="00835B2E">
        <w:rPr>
          <w:rFonts w:hint="cs"/>
          <w:rtl/>
        </w:rPr>
        <w:t>سفیر بریتانیا در کابل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گوید: 95% هروئینی که در بریتانیا به فروش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 xml:space="preserve">رسد تولید </w:t>
      </w:r>
      <w:r>
        <w:rPr>
          <w:rFonts w:hint="cs"/>
          <w:rtl/>
        </w:rPr>
        <w:t xml:space="preserve">شده در </w:t>
      </w:r>
      <w:r w:rsidRPr="00835B2E">
        <w:rPr>
          <w:rFonts w:hint="cs"/>
          <w:rtl/>
        </w:rPr>
        <w:t>افغانستان است، وی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که دولتش وظیفۀ هماهنگی تلاشهای جهانی برای مبارزه با مواد مخدر درافغانستان را به عهده دارد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از دولت افغانستان می خواهد تا دست فرماندهانی </w:t>
      </w:r>
      <w:r>
        <w:rPr>
          <w:rFonts w:hint="cs"/>
          <w:rtl/>
        </w:rPr>
        <w:t xml:space="preserve">را </w:t>
      </w:r>
      <w:r w:rsidRPr="00835B2E">
        <w:rPr>
          <w:rFonts w:hint="cs"/>
          <w:rtl/>
        </w:rPr>
        <w:t>که در قاچاق مواد مخدر فعالیت دارند از قدرت کوتاه کند.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>تازه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 xml:space="preserve">ترین بررسیهای اداره مبارزه </w:t>
      </w:r>
      <w:r>
        <w:rPr>
          <w:rFonts w:hint="cs"/>
          <w:rtl/>
        </w:rPr>
        <w:t xml:space="preserve">با </w:t>
      </w:r>
      <w:r w:rsidRPr="00835B2E">
        <w:rPr>
          <w:rFonts w:hint="cs"/>
          <w:rtl/>
        </w:rPr>
        <w:t xml:space="preserve">جرایم و مواد مخدر سازمان ملل متحد </w:t>
      </w:r>
      <w:r>
        <w:rPr>
          <w:rFonts w:hint="cs"/>
          <w:rtl/>
        </w:rPr>
        <w:t>(</w:t>
      </w:r>
      <w:r w:rsidRPr="00835B2E">
        <w:t>UNODCP</w:t>
      </w:r>
      <w:r>
        <w:rPr>
          <w:rFonts w:hint="cs"/>
          <w:rtl/>
        </w:rPr>
        <w:t>)</w:t>
      </w:r>
      <w:r w:rsidRPr="00835B2E">
        <w:rPr>
          <w:rFonts w:hint="cs"/>
          <w:rtl/>
        </w:rPr>
        <w:t xml:space="preserve"> و وزارت مبارزه </w:t>
      </w:r>
      <w:r>
        <w:rPr>
          <w:rFonts w:hint="cs"/>
          <w:rtl/>
        </w:rPr>
        <w:t xml:space="preserve">با </w:t>
      </w:r>
      <w:r w:rsidRPr="00835B2E">
        <w:rPr>
          <w:rFonts w:hint="cs"/>
          <w:rtl/>
        </w:rPr>
        <w:t>مواد مخدر افغانستان نشان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دهد دو میلیون شهروند افغان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که نزدیک به 9% کل نفوس افغانستان را تشکیل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دهد، مشغول کشت غیرقانونی مواد مخدر هستند. بررسیها نشان داده که صد هزار هکتار زمین هنوز در افغانستان هرساله زیر کشت خشخاش قرار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گیرد.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>در گزارش هیئت بین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المللی کنترل مواد مخدر سازمان ملل</w:t>
      </w:r>
      <w:r>
        <w:rPr>
          <w:rStyle w:val="FootnoteReference"/>
          <w:rtl/>
        </w:rPr>
        <w:footnoteReference w:id="29"/>
      </w:r>
      <w:r w:rsidRPr="00835B2E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 xml:space="preserve">آمده است: تولید خشخاش در افغانستان به میزانی </w:t>
      </w:r>
      <w:r>
        <w:rPr>
          <w:rFonts w:hint="cs"/>
          <w:rtl/>
        </w:rPr>
        <w:t>تقريباً</w:t>
      </w:r>
      <w:r w:rsidRPr="00835B2E">
        <w:rPr>
          <w:rFonts w:hint="cs"/>
          <w:rtl/>
        </w:rPr>
        <w:t xml:space="preserve"> بیسابقه رسیده که امنیت کشور را به مخاطره می اندازد</w:t>
      </w:r>
      <w:r>
        <w:rPr>
          <w:rFonts w:hint="cs"/>
          <w:rtl/>
        </w:rPr>
        <w:t>؛</w:t>
      </w:r>
      <w:r w:rsidRPr="00835B2E">
        <w:rPr>
          <w:rFonts w:hint="cs"/>
          <w:rtl/>
        </w:rPr>
        <w:t xml:space="preserve"> مثلا</w:t>
      </w:r>
      <w:r>
        <w:rPr>
          <w:rFonts w:hint="cs"/>
          <w:rtl/>
        </w:rPr>
        <w:t>ً</w:t>
      </w:r>
      <w:r w:rsidRPr="00835B2E">
        <w:rPr>
          <w:rFonts w:hint="cs"/>
          <w:rtl/>
        </w:rPr>
        <w:t xml:space="preserve"> تولید هروئین در سال 2004م، 17% رشد داشته و به 4200 تن رسیده است که 87% تریاک مصرفی در جهان را </w:t>
      </w:r>
      <w:r>
        <w:rPr>
          <w:rFonts w:hint="cs"/>
          <w:rtl/>
        </w:rPr>
        <w:t>تأمين</w:t>
      </w:r>
      <w:r w:rsidRPr="00835B2E">
        <w:rPr>
          <w:rFonts w:hint="cs"/>
          <w:rtl/>
        </w:rPr>
        <w:t xml:space="preserve">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کند.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>آقای گوستا مدیر دفتر</w:t>
      </w:r>
      <w:r>
        <w:rPr>
          <w:rFonts w:hint="cs"/>
          <w:rtl/>
        </w:rPr>
        <w:t xml:space="preserve"> بين‌المللي كنترل مواد مخدر سازمان ملل </w:t>
      </w:r>
      <w:r w:rsidRPr="00835B2E">
        <w:rPr>
          <w:rFonts w:hint="cs"/>
          <w:rtl/>
        </w:rPr>
        <w:t>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گوید:</w:t>
      </w:r>
      <w:r>
        <w:rPr>
          <w:rFonts w:hint="cs"/>
          <w:rtl/>
        </w:rPr>
        <w:t xml:space="preserve"> اكنون </w:t>
      </w:r>
      <w:r w:rsidRPr="00835B2E">
        <w:rPr>
          <w:rFonts w:hint="cs"/>
          <w:rtl/>
        </w:rPr>
        <w:t>درآمد حاصل از تجارت مواد مخدر چیزی معادل 30 میلیارد دلار در سال است</w:t>
      </w:r>
      <w:r>
        <w:rPr>
          <w:rFonts w:hint="cs"/>
          <w:rtl/>
        </w:rPr>
        <w:t>؛</w:t>
      </w:r>
      <w:r w:rsidRPr="00835B2E">
        <w:rPr>
          <w:rFonts w:hint="cs"/>
          <w:rtl/>
        </w:rPr>
        <w:t xml:space="preserve"> با این حساب قسمت اعظم </w:t>
      </w:r>
      <w:r>
        <w:rPr>
          <w:rFonts w:hint="cs"/>
          <w:rtl/>
        </w:rPr>
        <w:t xml:space="preserve">پيشرفت </w:t>
      </w:r>
      <w:r w:rsidRPr="00835B2E">
        <w:rPr>
          <w:rFonts w:hint="cs"/>
          <w:rtl/>
        </w:rPr>
        <w:t xml:space="preserve">اقتصادی افغانستان را تجارت تریاک </w:t>
      </w:r>
      <w:r>
        <w:rPr>
          <w:rFonts w:hint="cs"/>
          <w:rtl/>
        </w:rPr>
        <w:t xml:space="preserve">تأمين </w:t>
      </w:r>
      <w:r w:rsidRPr="00835B2E">
        <w:rPr>
          <w:rFonts w:hint="cs"/>
          <w:rtl/>
        </w:rPr>
        <w:t>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کند. دفتر سازمان ملل متحد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گوید: خطر وجود دارد که افغانستان بار دیگر به یک دولت ناتوان تبدیل شود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اما این بار به جهت فرو افتادن به دست کارتلهای قاچاق مواد مخدر.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>ناگفته ن</w:t>
      </w:r>
      <w:r>
        <w:rPr>
          <w:rFonts w:hint="cs"/>
          <w:rtl/>
        </w:rPr>
        <w:t>م</w:t>
      </w:r>
      <w:r w:rsidRPr="00835B2E">
        <w:rPr>
          <w:rFonts w:hint="cs"/>
          <w:rtl/>
        </w:rPr>
        <w:t>ا</w:t>
      </w:r>
      <w:r>
        <w:rPr>
          <w:rFonts w:hint="cs"/>
          <w:rtl/>
        </w:rPr>
        <w:t>ن</w:t>
      </w:r>
      <w:r w:rsidRPr="00835B2E">
        <w:rPr>
          <w:rFonts w:hint="cs"/>
          <w:rtl/>
        </w:rPr>
        <w:t>د که شماری از بزرگ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 xml:space="preserve">ترین </w:t>
      </w:r>
      <w:r>
        <w:rPr>
          <w:rFonts w:hint="cs"/>
          <w:rtl/>
        </w:rPr>
        <w:t xml:space="preserve">سازمانهاي </w:t>
      </w:r>
      <w:r w:rsidRPr="00835B2E">
        <w:rPr>
          <w:rFonts w:hint="cs"/>
          <w:rtl/>
        </w:rPr>
        <w:t>امداد جهانی هشدار داده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اند که نابودی یکباره کشت خشخاش در افغانستان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تواند بی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ثباتی ایجاد کند و به سود رهبران مسلح محلی تمام شود</w:t>
      </w:r>
      <w:r>
        <w:rPr>
          <w:rFonts w:hint="cs"/>
          <w:rtl/>
        </w:rPr>
        <w:t>.</w:t>
      </w:r>
      <w:r w:rsidRPr="00835B2E">
        <w:rPr>
          <w:rFonts w:hint="cs"/>
          <w:rtl/>
        </w:rPr>
        <w:t xml:space="preserve"> این سازمانها</w:t>
      </w:r>
      <w:r>
        <w:rPr>
          <w:rFonts w:hint="cs"/>
          <w:rtl/>
        </w:rPr>
        <w:t xml:space="preserve">، </w:t>
      </w:r>
      <w:r w:rsidRPr="00835B2E">
        <w:rPr>
          <w:rFonts w:hint="cs"/>
          <w:rtl/>
        </w:rPr>
        <w:t xml:space="preserve">که </w:t>
      </w:r>
      <w:r>
        <w:rPr>
          <w:rFonts w:hint="cs"/>
          <w:rtl/>
        </w:rPr>
        <w:t xml:space="preserve">عبارت‌اند از </w:t>
      </w:r>
      <w:r w:rsidRPr="00835B2E">
        <w:rPr>
          <w:rFonts w:hint="cs"/>
          <w:rtl/>
        </w:rPr>
        <w:t>حمایت بین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المللی</w:t>
      </w:r>
      <w:r>
        <w:rPr>
          <w:rStyle w:val="FootnoteReference"/>
          <w:rtl/>
        </w:rPr>
        <w:footnoteReference w:id="30"/>
      </w:r>
      <w:r w:rsidRPr="00835B2E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>و آکسفام</w:t>
      </w:r>
      <w:r>
        <w:rPr>
          <w:rStyle w:val="FootnoteReference"/>
          <w:rtl/>
        </w:rPr>
        <w:footnoteReference w:id="31"/>
      </w:r>
      <w:r w:rsidRPr="00835B2E">
        <w:rPr>
          <w:rFonts w:hint="cs"/>
          <w:rtl/>
        </w:rPr>
        <w:t xml:space="preserve"> و مرسی کو</w:t>
      </w:r>
      <w:r>
        <w:rPr>
          <w:rFonts w:hint="cs"/>
          <w:rtl/>
        </w:rPr>
        <w:t>ر</w:t>
      </w:r>
      <w:r w:rsidRPr="00835B2E">
        <w:rPr>
          <w:rFonts w:hint="cs"/>
          <w:rtl/>
        </w:rPr>
        <w:t>پس</w:t>
      </w:r>
      <w:r>
        <w:rPr>
          <w:rStyle w:val="FootnoteReference"/>
          <w:rtl/>
        </w:rPr>
        <w:footnoteReference w:id="32"/>
      </w:r>
      <w:r w:rsidRPr="00835B2E">
        <w:rPr>
          <w:rFonts w:hint="cs"/>
          <w:rtl/>
        </w:rPr>
        <w:t xml:space="preserve"> </w:t>
      </w:r>
      <w:r>
        <w:rPr>
          <w:rFonts w:hint="cs"/>
          <w:rtl/>
        </w:rPr>
        <w:t xml:space="preserve">، </w:t>
      </w:r>
      <w:r w:rsidRPr="00835B2E">
        <w:rPr>
          <w:rFonts w:hint="cs"/>
          <w:rtl/>
        </w:rPr>
        <w:t xml:space="preserve"> </w:t>
      </w:r>
      <w:r>
        <w:rPr>
          <w:rFonts w:hint="cs"/>
          <w:rtl/>
        </w:rPr>
        <w:t>در نام</w:t>
      </w:r>
      <w:r w:rsidRPr="00835B2E">
        <w:rPr>
          <w:rFonts w:hint="cs"/>
          <w:rtl/>
        </w:rPr>
        <w:t>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ای سرگشاده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خطاب به رایس وزیر خارجۀ </w:t>
      </w:r>
      <w:r>
        <w:rPr>
          <w:rFonts w:hint="cs"/>
          <w:rtl/>
        </w:rPr>
        <w:t>آمريكا،</w:t>
      </w:r>
      <w:r w:rsidRPr="00835B2E">
        <w:rPr>
          <w:rFonts w:hint="cs"/>
          <w:rtl/>
        </w:rPr>
        <w:t xml:space="preserve"> هشدار داده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اند که نابودی مزارع خشخاش بخشهای بزرگی ازافغانستان را بیثبات خواهد کرد</w:t>
      </w:r>
      <w:r>
        <w:rPr>
          <w:rFonts w:hint="cs"/>
          <w:rtl/>
        </w:rPr>
        <w:t>.</w:t>
      </w:r>
    </w:p>
    <w:p w:rsidR="00507B80" w:rsidRPr="00835B2E" w:rsidRDefault="00507B80" w:rsidP="00507B80">
      <w:pPr>
        <w:pStyle w:val="Stylematn"/>
        <w:rPr>
          <w:rFonts w:ascii="Tahoma" w:hAnsi="Tahoma" w:hint="cs"/>
          <w:rtl/>
        </w:rPr>
      </w:pPr>
      <w:r>
        <w:rPr>
          <w:rFonts w:hint="cs"/>
          <w:rtl/>
        </w:rPr>
        <w:t>در اواخر سال 2005</w:t>
      </w:r>
      <w:r w:rsidRPr="00835B2E">
        <w:rPr>
          <w:rFonts w:hint="cs"/>
          <w:rtl/>
        </w:rPr>
        <w:t xml:space="preserve">م یکی از همان قاچاقچیان بزرگ افغان </w:t>
      </w:r>
      <w:r>
        <w:rPr>
          <w:rFonts w:hint="cs"/>
          <w:rtl/>
        </w:rPr>
        <w:t xml:space="preserve">به نام حاجي بشير نورزهي، كه قبلاً از او </w:t>
      </w:r>
      <w:r w:rsidRPr="00835B2E">
        <w:rPr>
          <w:rFonts w:hint="cs"/>
          <w:rtl/>
        </w:rPr>
        <w:t>نام برده شد و در منطقۀ جلال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 xml:space="preserve">آباد و قندهار فعالیت داشت، در سفری به </w:t>
      </w:r>
      <w:r>
        <w:rPr>
          <w:rFonts w:hint="cs"/>
          <w:rtl/>
        </w:rPr>
        <w:t>آمريكا</w:t>
      </w:r>
      <w:r w:rsidRPr="00835B2E">
        <w:rPr>
          <w:rFonts w:hint="cs"/>
          <w:rtl/>
        </w:rPr>
        <w:t xml:space="preserve"> </w:t>
      </w:r>
      <w:r>
        <w:rPr>
          <w:rFonts w:hint="cs"/>
          <w:rtl/>
        </w:rPr>
        <w:t xml:space="preserve">از سوي مقامات آن كشور </w:t>
      </w:r>
      <w:r w:rsidRPr="00835B2E">
        <w:rPr>
          <w:rFonts w:hint="cs"/>
          <w:rtl/>
        </w:rPr>
        <w:t xml:space="preserve">دستگیر </w:t>
      </w:r>
      <w:r>
        <w:rPr>
          <w:rFonts w:hint="cs"/>
          <w:rtl/>
        </w:rPr>
        <w:t xml:space="preserve">شد </w:t>
      </w:r>
      <w:r w:rsidRPr="00835B2E">
        <w:rPr>
          <w:rFonts w:hint="cs"/>
          <w:rtl/>
        </w:rPr>
        <w:t xml:space="preserve">و در یک دادگاه فدرال </w:t>
      </w:r>
      <w:r>
        <w:rPr>
          <w:rFonts w:hint="cs"/>
          <w:rtl/>
        </w:rPr>
        <w:t>آمريكا</w:t>
      </w:r>
      <w:r w:rsidRPr="00835B2E">
        <w:rPr>
          <w:rFonts w:hint="cs"/>
          <w:rtl/>
        </w:rPr>
        <w:t xml:space="preserve"> در سال 2006 به اتهام توطئه با هدف قاچاق مواد مخدر به ارزش 50 میلیون دلار به </w:t>
      </w:r>
      <w:r>
        <w:rPr>
          <w:rFonts w:hint="cs"/>
          <w:rtl/>
        </w:rPr>
        <w:t>آمريكا</w:t>
      </w:r>
      <w:r w:rsidRPr="00835B2E">
        <w:rPr>
          <w:rFonts w:hint="cs"/>
          <w:rtl/>
        </w:rPr>
        <w:t xml:space="preserve"> مورد محاکمه قرار گرفت </w:t>
      </w:r>
      <w:r>
        <w:rPr>
          <w:rFonts w:hint="cs"/>
          <w:rtl/>
        </w:rPr>
        <w:t xml:space="preserve">كه </w:t>
      </w:r>
      <w:r w:rsidRPr="00835B2E">
        <w:rPr>
          <w:rFonts w:hint="cs"/>
          <w:rtl/>
        </w:rPr>
        <w:t>حکم آن هنوز فاش نشده است</w:t>
      </w:r>
      <w:r>
        <w:rPr>
          <w:rFonts w:hint="cs"/>
          <w:rtl/>
        </w:rPr>
        <w:t>.</w:t>
      </w:r>
      <w:r w:rsidRPr="00835B2E">
        <w:rPr>
          <w:rFonts w:ascii="Tahoma" w:hAnsi="Tahoma" w:hint="cs"/>
          <w:rtl/>
        </w:rPr>
        <w:t xml:space="preserve"> این نکته </w:t>
      </w:r>
      <w:r w:rsidRPr="00835B2E">
        <w:rPr>
          <w:rFonts w:hint="cs"/>
          <w:rtl/>
        </w:rPr>
        <w:t>قابل یادآوری است که بر اساس گزارشهای موجود، فعالیت و تلاش دولت افغانستان برای مبارزه با کشت و قاچاق مواد مخدر افزایش یافته و با کشف و ضبط مقدارزیادی از مواد در ولایتهای مهم و دستگیری بعضی از اعضای  باندهای فعال در کشور و تشکیل همایشها و مذاکرات داخلی و منطقه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ای و همکاری سازمانهای بین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المللی، یک کاهش 21 درصدی برای اولین بار در چهار سال گذشته در گزارشهای سال 1384 مطرح شده  بود.</w:t>
      </w:r>
    </w:p>
    <w:p w:rsidR="00507B80" w:rsidRPr="007227AB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>این کاهش را حبیب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 xml:space="preserve">الله قادری وزیر مبارزه </w:t>
      </w:r>
      <w:r>
        <w:rPr>
          <w:rFonts w:hint="cs"/>
          <w:rtl/>
        </w:rPr>
        <w:t>با موا</w:t>
      </w:r>
      <w:r w:rsidRPr="00835B2E">
        <w:rPr>
          <w:rFonts w:hint="cs"/>
          <w:rtl/>
        </w:rPr>
        <w:t>د مخدر افغانستان دست</w:t>
      </w:r>
      <w:r>
        <w:rPr>
          <w:rFonts w:hint="cs"/>
          <w:rtl/>
        </w:rPr>
        <w:t>ا</w:t>
      </w:r>
      <w:r w:rsidRPr="00835B2E">
        <w:rPr>
          <w:rFonts w:hint="cs"/>
          <w:rtl/>
        </w:rPr>
        <w:t>وردی بزرگ خواند</w:t>
      </w:r>
      <w:r>
        <w:rPr>
          <w:rFonts w:hint="cs"/>
          <w:rtl/>
        </w:rPr>
        <w:t>؛</w:t>
      </w:r>
      <w:r w:rsidRPr="00835B2E">
        <w:rPr>
          <w:rFonts w:hint="cs"/>
          <w:rtl/>
        </w:rPr>
        <w:t xml:space="preserve"> </w:t>
      </w:r>
      <w:r>
        <w:rPr>
          <w:rFonts w:hint="cs"/>
          <w:rtl/>
        </w:rPr>
        <w:t xml:space="preserve">اما رئيس </w:t>
      </w:r>
      <w:r w:rsidRPr="00835B2E">
        <w:rPr>
          <w:rFonts w:hint="cs"/>
          <w:rtl/>
        </w:rPr>
        <w:t>عمومی</w:t>
      </w:r>
      <w:r w:rsidRPr="00835B2E">
        <w:t xml:space="preserve">UNDCP </w:t>
      </w:r>
      <w:r w:rsidRPr="00835B2E">
        <w:rPr>
          <w:rFonts w:hint="cs"/>
          <w:rtl/>
        </w:rPr>
        <w:t xml:space="preserve"> اظهار داشت که: این دستاورد می تواند موقتی باشد  و امکان دارد به زودی و در جریان یک فصل دیگر این نتایج معکوس شود. اکنون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 xml:space="preserve">بینیم که </w:t>
      </w:r>
      <w:r>
        <w:rPr>
          <w:rFonts w:hint="cs"/>
          <w:rtl/>
        </w:rPr>
        <w:t xml:space="preserve">بر طبق </w:t>
      </w:r>
      <w:r w:rsidRPr="00835B2E">
        <w:rPr>
          <w:rFonts w:hint="cs"/>
          <w:rtl/>
        </w:rPr>
        <w:t>اطلاعات جدید در سال 2007 شاهد نتایج معکوس و ناکامی ناتو و انگلیس مخصوصا</w:t>
      </w:r>
      <w:r>
        <w:rPr>
          <w:rFonts w:hint="cs"/>
          <w:rtl/>
        </w:rPr>
        <w:t>ً</w:t>
      </w:r>
      <w:r w:rsidRPr="00835B2E">
        <w:rPr>
          <w:rFonts w:hint="cs"/>
          <w:rtl/>
        </w:rPr>
        <w:t xml:space="preserve"> در ولایات جنوبی </w:t>
      </w:r>
      <w:r w:rsidRPr="007227AB">
        <w:rPr>
          <w:rFonts w:hint="cs"/>
          <w:rtl/>
        </w:rPr>
        <w:t>و تحت کنترل آنها هستیم.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 xml:space="preserve">در ضمیمۀ شماره یک موافقتنامۀ بن در مورد قوای امنیتی و بین المللی و مسئولیت </w:t>
      </w:r>
      <w:r>
        <w:rPr>
          <w:rFonts w:hint="cs"/>
          <w:rtl/>
        </w:rPr>
        <w:t>تأمين</w:t>
      </w:r>
      <w:r w:rsidRPr="00835B2E">
        <w:rPr>
          <w:rFonts w:hint="cs"/>
          <w:rtl/>
        </w:rPr>
        <w:t xml:space="preserve"> امنیت و جایگزینی آن به خود افغانها و تربیت وتجهیز قوای امنیتی و مسلح کشور و همچن</w:t>
      </w:r>
      <w:r>
        <w:rPr>
          <w:rFonts w:hint="cs"/>
          <w:rtl/>
        </w:rPr>
        <w:t>ي</w:t>
      </w:r>
      <w:r w:rsidRPr="00835B2E">
        <w:rPr>
          <w:rFonts w:hint="cs"/>
          <w:rtl/>
        </w:rPr>
        <w:t xml:space="preserve">ن در ضمیمۀ شماره سه ردیف (6 ) آن در مورد مبارزه </w:t>
      </w:r>
      <w:r>
        <w:rPr>
          <w:rFonts w:hint="cs"/>
          <w:rtl/>
        </w:rPr>
        <w:t xml:space="preserve">با </w:t>
      </w:r>
      <w:r w:rsidRPr="00835B2E">
        <w:rPr>
          <w:rFonts w:hint="cs"/>
          <w:rtl/>
        </w:rPr>
        <w:t>تروریسم بین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المللی و قاچاق مواد مخدر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خوانیم که: «از سازمان ملل متحد ، جامعه بین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المللی و سازمانهای منطقه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 xml:space="preserve">ای جداَ و </w:t>
      </w:r>
      <w:r>
        <w:rPr>
          <w:rFonts w:hint="cs"/>
          <w:rtl/>
        </w:rPr>
        <w:t>مصر</w:t>
      </w:r>
      <w:r w:rsidRPr="00835B2E">
        <w:rPr>
          <w:rFonts w:hint="cs"/>
          <w:rtl/>
        </w:rPr>
        <w:t>اَ تقاضا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 xml:space="preserve">کند که با حاکمیت موقت در مبارزه </w:t>
      </w:r>
      <w:r>
        <w:rPr>
          <w:rFonts w:hint="cs"/>
          <w:rtl/>
        </w:rPr>
        <w:t>با</w:t>
      </w:r>
      <w:r w:rsidRPr="00835B2E">
        <w:rPr>
          <w:rFonts w:hint="cs"/>
          <w:rtl/>
        </w:rPr>
        <w:t xml:space="preserve"> تروریسم بین المللی و کشت و قاچاق مواد مخدر همکاری کرده کشاورزان افغان را کمک مالی</w:t>
      </w:r>
      <w:r>
        <w:rPr>
          <w:rFonts w:hint="cs"/>
          <w:rtl/>
        </w:rPr>
        <w:t xml:space="preserve"> و</w:t>
      </w:r>
      <w:r w:rsidRPr="00835B2E">
        <w:rPr>
          <w:rFonts w:hint="cs"/>
          <w:rtl/>
        </w:rPr>
        <w:t xml:space="preserve"> مادی نماید تا کشت انواع دیگر محصولات </w:t>
      </w:r>
      <w:r>
        <w:rPr>
          <w:rFonts w:hint="cs"/>
          <w:rtl/>
        </w:rPr>
        <w:t xml:space="preserve">جايگزين </w:t>
      </w:r>
      <w:r w:rsidRPr="00835B2E">
        <w:rPr>
          <w:rFonts w:hint="cs"/>
          <w:rtl/>
        </w:rPr>
        <w:t xml:space="preserve">را </w:t>
      </w:r>
      <w:r>
        <w:rPr>
          <w:rFonts w:hint="cs"/>
          <w:rtl/>
        </w:rPr>
        <w:t xml:space="preserve"> در </w:t>
      </w:r>
      <w:r w:rsidRPr="00835B2E">
        <w:rPr>
          <w:rFonts w:hint="cs"/>
          <w:rtl/>
        </w:rPr>
        <w:t>دست بگیرند.»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 xml:space="preserve">اکنون </w:t>
      </w:r>
      <w:r>
        <w:rPr>
          <w:rFonts w:hint="cs"/>
          <w:rtl/>
        </w:rPr>
        <w:t xml:space="preserve">جاي </w:t>
      </w:r>
      <w:r w:rsidRPr="00835B2E">
        <w:rPr>
          <w:rFonts w:hint="cs"/>
          <w:rtl/>
        </w:rPr>
        <w:t>جواب این س</w:t>
      </w:r>
      <w:r>
        <w:rPr>
          <w:rFonts w:hint="cs"/>
          <w:rtl/>
        </w:rPr>
        <w:t>ؤ</w:t>
      </w:r>
      <w:r w:rsidRPr="00835B2E">
        <w:rPr>
          <w:rFonts w:hint="cs"/>
          <w:rtl/>
        </w:rPr>
        <w:t>ال که تا چه حد به این موافقتنامه عمل شده و نتایج آن بعد از این چند سال در این زمینه چه بوده است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خالی است</w:t>
      </w:r>
      <w:r>
        <w:rPr>
          <w:rFonts w:hint="cs"/>
          <w:rtl/>
        </w:rPr>
        <w:t>؛</w:t>
      </w:r>
      <w:r w:rsidRPr="00835B2E">
        <w:rPr>
          <w:rFonts w:hint="cs"/>
          <w:rtl/>
        </w:rPr>
        <w:t xml:space="preserve"> زیرا همۀ شواهد موجود و مستند در ابعاد مختلف امنیتی، تروریستی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و به ویژه مواد مخدر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حاکی از رشد فزایندۀ سال به سال و </w:t>
      </w:r>
      <w:r>
        <w:rPr>
          <w:rFonts w:hint="cs"/>
          <w:rtl/>
        </w:rPr>
        <w:t xml:space="preserve">بي‌توجهي و بي‌تدبيري </w:t>
      </w:r>
      <w:r w:rsidRPr="00835B2E">
        <w:rPr>
          <w:rFonts w:hint="cs"/>
          <w:rtl/>
        </w:rPr>
        <w:t>نیروها و مقامات مسئول کشوری و ب</w:t>
      </w:r>
      <w:r>
        <w:rPr>
          <w:rFonts w:hint="cs"/>
          <w:rtl/>
        </w:rPr>
        <w:t>ین‌المللی می‌باشد؛ چنانچ</w:t>
      </w:r>
      <w:r w:rsidRPr="00835B2E">
        <w:rPr>
          <w:rFonts w:hint="cs"/>
          <w:rtl/>
        </w:rPr>
        <w:t>ه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ب</w:t>
      </w:r>
      <w:r>
        <w:rPr>
          <w:rFonts w:hint="cs"/>
          <w:rtl/>
        </w:rPr>
        <w:t xml:space="preserve">ه </w:t>
      </w:r>
      <w:r w:rsidRPr="00835B2E">
        <w:rPr>
          <w:rFonts w:hint="cs"/>
          <w:rtl/>
        </w:rPr>
        <w:t>گفتۀ  مقامات مسئول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اخیراً یک رشد 57 درصدی آن  اعلام شده است</w:t>
      </w:r>
      <w:r>
        <w:rPr>
          <w:rFonts w:hint="cs"/>
          <w:rtl/>
        </w:rPr>
        <w:t>.</w:t>
      </w:r>
      <w:r w:rsidRPr="00835B2E">
        <w:rPr>
          <w:rFonts w:hint="cs"/>
          <w:rtl/>
        </w:rPr>
        <w:t xml:space="preserve"> </w:t>
      </w:r>
      <w:r>
        <w:rPr>
          <w:rFonts w:hint="cs"/>
          <w:rtl/>
        </w:rPr>
        <w:t>بنابراين،</w:t>
      </w:r>
      <w:r w:rsidRPr="00835B2E">
        <w:rPr>
          <w:rFonts w:hint="cs"/>
          <w:rtl/>
        </w:rPr>
        <w:t xml:space="preserve"> با یک حساب سر انگشتی، رشد فعلی اعلام شدۀ مواد مخدر در افغانستان را اگر با کاهش 21 در صدی اعلام شده در دو سال قبل مقایسه کنیم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</w:t>
      </w:r>
      <w:r>
        <w:rPr>
          <w:rFonts w:hint="cs"/>
          <w:rtl/>
        </w:rPr>
        <w:t xml:space="preserve">ملاحظه خواهيم كرد؛ </w:t>
      </w:r>
      <w:r w:rsidRPr="00835B2E">
        <w:rPr>
          <w:rFonts w:hint="cs"/>
          <w:rtl/>
        </w:rPr>
        <w:t>که سیر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 xml:space="preserve">حرکت </w:t>
      </w:r>
      <w:r>
        <w:rPr>
          <w:rFonts w:hint="cs"/>
          <w:rtl/>
        </w:rPr>
        <w:t>تقريباً</w:t>
      </w:r>
      <w:r w:rsidRPr="00835B2E">
        <w:rPr>
          <w:rFonts w:hint="cs"/>
          <w:rtl/>
        </w:rPr>
        <w:t xml:space="preserve"> با سرعت سه برابر در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>حال افزایش است و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بینیم که تعهد نیروهای ناتو و مخصوصا</w:t>
      </w:r>
      <w:r>
        <w:rPr>
          <w:rFonts w:hint="cs"/>
          <w:rtl/>
        </w:rPr>
        <w:t>ً</w:t>
      </w:r>
      <w:r w:rsidRPr="00835B2E">
        <w:rPr>
          <w:rFonts w:hint="cs"/>
          <w:rtl/>
        </w:rPr>
        <w:t xml:space="preserve"> انگلیس در ریشه کنی آن در ولایات جنوبی کشور و دستگیری والی هلمند هیچ دردی را دوا نکرده بلکه آسیبهای اجتماعی و منطقه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 xml:space="preserve">ای و آلام ملت افزایش یافته </w:t>
      </w:r>
      <w:r>
        <w:rPr>
          <w:rFonts w:hint="cs"/>
          <w:rtl/>
        </w:rPr>
        <w:t xml:space="preserve">است. </w:t>
      </w:r>
      <w:r w:rsidRPr="00835B2E">
        <w:rPr>
          <w:rFonts w:hint="cs"/>
          <w:rtl/>
        </w:rPr>
        <w:t>وضع فعلی سیاسی و حضور بیش از پیش طالبان نتایج مبارزات سازمانهای بین المللی و جامعه جهانی را زیر س</w:t>
      </w:r>
      <w:r>
        <w:rPr>
          <w:rFonts w:hint="cs"/>
          <w:rtl/>
        </w:rPr>
        <w:t>ؤ</w:t>
      </w:r>
      <w:r w:rsidRPr="00835B2E">
        <w:rPr>
          <w:rFonts w:hint="cs"/>
          <w:rtl/>
        </w:rPr>
        <w:t>ال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برد.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>به هر حال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در بعد اقتصادی هم اقتصاد سیاه تولید و قاچاق مواد مخدر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>در افغانستان تنها بخشی از مشکل اقتصاد کشور محسوب می شود و مهم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 xml:space="preserve">تر </w:t>
      </w:r>
      <w:r>
        <w:rPr>
          <w:rFonts w:hint="cs"/>
          <w:rtl/>
        </w:rPr>
        <w:t xml:space="preserve">از آن، </w:t>
      </w:r>
      <w:r w:rsidRPr="00835B2E">
        <w:rPr>
          <w:rFonts w:hint="cs"/>
          <w:rtl/>
        </w:rPr>
        <w:t>شبکه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 xml:space="preserve">هایی هستند که در طول 25 سال جنگ در این کشور ارکان اقتصاد را در </w:t>
      </w:r>
      <w:r>
        <w:rPr>
          <w:rFonts w:hint="cs"/>
          <w:rtl/>
        </w:rPr>
        <w:t xml:space="preserve"> اختيار خود </w:t>
      </w:r>
      <w:r w:rsidRPr="00835B2E">
        <w:rPr>
          <w:rFonts w:hint="cs"/>
          <w:rtl/>
        </w:rPr>
        <w:t>گرفته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اند و موفق شده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اند اقتصاد سیاه مواد مخدر را ب</w:t>
      </w:r>
      <w:r>
        <w:rPr>
          <w:rFonts w:hint="cs"/>
          <w:rtl/>
        </w:rPr>
        <w:t xml:space="preserve">ه </w:t>
      </w:r>
      <w:r w:rsidRPr="00835B2E">
        <w:rPr>
          <w:rFonts w:hint="cs"/>
          <w:rtl/>
        </w:rPr>
        <w:t>بخشی از تولید ملی کشور تبدیل کنند</w:t>
      </w:r>
      <w:r>
        <w:rPr>
          <w:rFonts w:hint="cs"/>
          <w:rtl/>
        </w:rPr>
        <w:t>؛</w:t>
      </w:r>
      <w:r w:rsidRPr="00835B2E">
        <w:rPr>
          <w:rFonts w:hint="cs"/>
          <w:rtl/>
        </w:rPr>
        <w:t xml:space="preserve"> به طوری که امروز بانک جهانی رسما</w:t>
      </w:r>
      <w:r>
        <w:rPr>
          <w:rFonts w:hint="cs"/>
          <w:rtl/>
        </w:rPr>
        <w:t>ً</w:t>
      </w:r>
      <w:r w:rsidRPr="00835B2E">
        <w:rPr>
          <w:rFonts w:hint="cs"/>
          <w:rtl/>
        </w:rPr>
        <w:t xml:space="preserve"> اعلام می کند، قطع یکباره ارتباط درآمدهای  ناشی از مواد مخدر از اقتصاد افغانستان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موجب سقوط اقتصاد این کشور خواهد شد و باید مسئله مواد مخدر در بلند مدت حل شود . این توصیه بانک جهانی به معنی به رسمیت شناختن اقتصاد سیاه افغانستان حداقل در یک دورۀ گذار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است.</w:t>
      </w:r>
    </w:p>
    <w:p w:rsidR="00507B80" w:rsidRDefault="00507B80" w:rsidP="00507B80">
      <w:pPr>
        <w:pStyle w:val="sotitrasli"/>
        <w:rPr>
          <w:rFonts w:hint="cs"/>
          <w:rtl/>
        </w:rPr>
      </w:pPr>
    </w:p>
    <w:p w:rsidR="00507B80" w:rsidRPr="00835B2E" w:rsidRDefault="00507B80" w:rsidP="00507B80">
      <w:pPr>
        <w:pStyle w:val="sotitrasli"/>
        <w:rPr>
          <w:rFonts w:hint="cs"/>
        </w:rPr>
      </w:pPr>
      <w:r w:rsidRPr="00835B2E">
        <w:rPr>
          <w:rFonts w:hint="cs"/>
          <w:rtl/>
        </w:rPr>
        <w:t>نتیجه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 xml:space="preserve">گیری     </w:t>
      </w:r>
      <w:r>
        <w:t xml:space="preserve">   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>افغانستان در</w:t>
      </w:r>
      <w:r>
        <w:rPr>
          <w:rFonts w:hint="cs"/>
          <w:rtl/>
        </w:rPr>
        <w:t xml:space="preserve"> مورد</w:t>
      </w:r>
      <w:r w:rsidRPr="00835B2E">
        <w:rPr>
          <w:rFonts w:hint="cs"/>
          <w:rtl/>
        </w:rPr>
        <w:t xml:space="preserve"> مواد مخدر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مانند بسیاری از کشورهای جهان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دارای سابقه</w:t>
      </w:r>
      <w:r>
        <w:rPr>
          <w:rFonts w:hint="cs"/>
          <w:rtl/>
        </w:rPr>
        <w:t>‌اي</w:t>
      </w:r>
      <w:r w:rsidRPr="00835B2E">
        <w:rPr>
          <w:rFonts w:hint="cs"/>
          <w:rtl/>
        </w:rPr>
        <w:t xml:space="preserve"> طولانی </w:t>
      </w:r>
      <w:r>
        <w:rPr>
          <w:rFonts w:hint="cs"/>
          <w:rtl/>
        </w:rPr>
        <w:t xml:space="preserve">است؛ </w:t>
      </w:r>
      <w:r w:rsidRPr="00835B2E">
        <w:rPr>
          <w:rFonts w:hint="cs"/>
          <w:rtl/>
        </w:rPr>
        <w:t>و با توجه به دست داشتن ح</w:t>
      </w:r>
      <w:r>
        <w:rPr>
          <w:rFonts w:hint="cs"/>
          <w:rtl/>
        </w:rPr>
        <w:t>كو</w:t>
      </w:r>
      <w:r w:rsidRPr="00835B2E">
        <w:rPr>
          <w:rFonts w:hint="cs"/>
          <w:rtl/>
        </w:rPr>
        <w:t>متهای تمام دوره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 xml:space="preserve">های </w:t>
      </w:r>
      <w:r>
        <w:rPr>
          <w:rFonts w:hint="cs"/>
          <w:rtl/>
        </w:rPr>
        <w:t>حاكمي</w:t>
      </w:r>
      <w:r w:rsidRPr="00835B2E">
        <w:rPr>
          <w:rFonts w:hint="cs"/>
          <w:rtl/>
        </w:rPr>
        <w:t>ت با باندهای بین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 xml:space="preserve">المللی، امروز هم </w:t>
      </w:r>
      <w:r>
        <w:rPr>
          <w:rFonts w:hint="cs"/>
          <w:rtl/>
        </w:rPr>
        <w:t xml:space="preserve">اين كشور </w:t>
      </w:r>
      <w:r w:rsidRPr="00835B2E">
        <w:rPr>
          <w:rFonts w:hint="cs"/>
          <w:rtl/>
        </w:rPr>
        <w:t>عنوان بزرگ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ترین تولیدکنندۀ مواد مخدر را در سطح جهان به خود اختصاص داده است.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>تنوع این مواد و به ویژه انواع جدید آن در جهان</w:t>
      </w:r>
      <w:r>
        <w:rPr>
          <w:rFonts w:hint="cs"/>
          <w:rtl/>
        </w:rPr>
        <w:t xml:space="preserve"> متأسفانه</w:t>
      </w:r>
      <w:r w:rsidRPr="00835B2E">
        <w:rPr>
          <w:rFonts w:hint="cs"/>
          <w:rtl/>
        </w:rPr>
        <w:t xml:space="preserve"> هر ساله باعث افز</w:t>
      </w:r>
      <w:r>
        <w:rPr>
          <w:rFonts w:hint="cs"/>
          <w:rtl/>
        </w:rPr>
        <w:t>ا</w:t>
      </w:r>
      <w:r w:rsidRPr="00835B2E">
        <w:rPr>
          <w:rFonts w:hint="cs"/>
          <w:rtl/>
        </w:rPr>
        <w:t>یش تعداد مصرف کننده، رشد تولید و سهولت درپخش و قاچاق آن گردیده و جوانان و خانواده ها هم هیچ اطلاعی از عوارض آن ندارند.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>امروز مواد مخدر حتی در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>سیاستهای جهانی وارد شده و به عنوان یک بلیۀ جهانی و معضل اجتماعی و سیاسی و یک بحران در صحنۀ بین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 xml:space="preserve">المللی و در سطح کشورها </w:t>
      </w:r>
      <w:r>
        <w:rPr>
          <w:rFonts w:hint="cs"/>
          <w:rtl/>
        </w:rPr>
        <w:t xml:space="preserve">ظاهر شده </w:t>
      </w:r>
      <w:r w:rsidRPr="00835B2E">
        <w:rPr>
          <w:rFonts w:hint="cs"/>
          <w:rtl/>
        </w:rPr>
        <w:t>و تهدیدکنندۀ امنیت ملی و بین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المللی است.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>کارتلها، مافیا</w:t>
      </w:r>
      <w:r>
        <w:rPr>
          <w:rFonts w:hint="cs"/>
          <w:rtl/>
        </w:rPr>
        <w:t>ها</w:t>
      </w:r>
      <w:r w:rsidRPr="00835B2E">
        <w:rPr>
          <w:rFonts w:hint="cs"/>
          <w:rtl/>
        </w:rPr>
        <w:t>، تریادها و سایر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>گروهها و باندهای بین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المللی مواد مخدر در جهان فعال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اند و همۀ امکانات و تجهیزات پیشرفتۀ نظامی و اطلاعاتی امروزی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از </w:t>
      </w:r>
      <w:r>
        <w:rPr>
          <w:rFonts w:hint="cs"/>
          <w:rtl/>
        </w:rPr>
        <w:t xml:space="preserve">رايانه </w:t>
      </w:r>
      <w:r w:rsidRPr="00835B2E">
        <w:rPr>
          <w:rFonts w:hint="cs"/>
          <w:rtl/>
        </w:rPr>
        <w:t>گرفته تا نیروی هوایی و امثال آن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</w:t>
      </w:r>
      <w:r>
        <w:rPr>
          <w:rFonts w:hint="cs"/>
          <w:rtl/>
        </w:rPr>
        <w:t xml:space="preserve">را </w:t>
      </w:r>
      <w:r w:rsidRPr="00835B2E">
        <w:rPr>
          <w:rFonts w:hint="cs"/>
          <w:rtl/>
        </w:rPr>
        <w:t>در اختیار دارند.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>مراکز مهم  و اصلی مواد مخدر در جهان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که </w:t>
      </w:r>
      <w:r>
        <w:rPr>
          <w:rFonts w:hint="cs"/>
          <w:rtl/>
        </w:rPr>
        <w:t xml:space="preserve">اين مواد را </w:t>
      </w:r>
      <w:r w:rsidRPr="00835B2E">
        <w:rPr>
          <w:rFonts w:hint="cs"/>
          <w:rtl/>
        </w:rPr>
        <w:t>از تولید تا توزیع در سطح جهان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 xml:space="preserve">کنترل و </w:t>
      </w:r>
      <w:r>
        <w:rPr>
          <w:rFonts w:hint="cs"/>
          <w:rtl/>
        </w:rPr>
        <w:t>تأمين</w:t>
      </w:r>
      <w:r w:rsidRPr="00835B2E">
        <w:rPr>
          <w:rFonts w:hint="cs"/>
          <w:rtl/>
        </w:rPr>
        <w:t xml:space="preserve">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کنند. مثلث طلایی (میانمار ، لائوس، تایلند)، هلال طلایی (افغانستان ، پاکستان ، ترکیه ، لبنان و ....) و نیکاراگوئه ، کلمبیا و مکزیک می باشد .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>فعالیتهای جهانی سازمان ملل در جهت مبارزه ، کنترل ، پیشگیری و استعمال غیر قانونی مواد مخدر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که در سال 1909 م نهادینه شده بود ، به تدریج با محدود کردن آن به اهداف خاص </w:t>
      </w:r>
      <w:r>
        <w:rPr>
          <w:rFonts w:hint="cs"/>
          <w:rtl/>
        </w:rPr>
        <w:t xml:space="preserve">به علت گسترش پردامنة </w:t>
      </w:r>
      <w:r w:rsidRPr="00835B2E">
        <w:rPr>
          <w:rFonts w:hint="cs"/>
          <w:rtl/>
        </w:rPr>
        <w:t>خطرات جهانی آن، در سال 1998م به نشست ویژۀ سازمان ملل در این خصوص و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>به ویژه</w:t>
      </w:r>
      <w:r>
        <w:rPr>
          <w:rFonts w:hint="cs"/>
          <w:rtl/>
        </w:rPr>
        <w:t xml:space="preserve"> در زمينه </w:t>
      </w:r>
      <w:r w:rsidRPr="00835B2E">
        <w:rPr>
          <w:rFonts w:hint="cs"/>
          <w:rtl/>
        </w:rPr>
        <w:t>قاچاق مواد مخدر انجامید و سازمانهای بین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المللی</w:t>
      </w:r>
      <w:r w:rsidRPr="00835B2E">
        <w:t xml:space="preserve"> UNDCP, CICP, UNODCP  </w:t>
      </w:r>
      <w:r w:rsidRPr="00835B2E">
        <w:rPr>
          <w:rFonts w:hint="cs"/>
          <w:rtl/>
        </w:rPr>
        <w:t>و دولتهای عضو موظف شدند با مبارزۀ پیگیر تا سال 2008م میزان عرضه و تقاضای مواد مخدر را به حد قابل توجهی کاهش دهند.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>در افغانستان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بعد از حملۀ </w:t>
      </w:r>
      <w:r>
        <w:rPr>
          <w:rFonts w:hint="cs"/>
          <w:rtl/>
        </w:rPr>
        <w:t>آمريكا</w:t>
      </w:r>
      <w:r w:rsidRPr="00835B2E">
        <w:rPr>
          <w:rFonts w:hint="cs"/>
          <w:rtl/>
        </w:rPr>
        <w:t xml:space="preserve"> و همزمان با سرنگونی طالبان که کاهش کشت و تولید مواد مخدر را شاهد بودیم ، </w:t>
      </w:r>
      <w:r>
        <w:rPr>
          <w:rFonts w:hint="cs"/>
          <w:rtl/>
        </w:rPr>
        <w:t>متأسفانه</w:t>
      </w:r>
      <w:r w:rsidRPr="00835B2E">
        <w:rPr>
          <w:rFonts w:hint="cs"/>
          <w:rtl/>
        </w:rPr>
        <w:t xml:space="preserve"> در سالهای بعد از آن </w:t>
      </w:r>
      <w:r>
        <w:rPr>
          <w:rFonts w:hint="cs"/>
          <w:rtl/>
        </w:rPr>
        <w:t xml:space="preserve">كشت و توليد اين مواد </w:t>
      </w:r>
      <w:r w:rsidRPr="00835B2E">
        <w:rPr>
          <w:rFonts w:hint="cs"/>
          <w:rtl/>
        </w:rPr>
        <w:t>به میزان قابل توجهی افزایش پیدا کرد و با استفاده از فرصتهای مناسب و همکاریهای قدرتمداران داخلی و منطقه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ای کشور (که یکی از آنها به نام نورزهی به عنوان قاچاقچی بزرگ افغان اخیرا</w:t>
      </w:r>
      <w:r>
        <w:rPr>
          <w:rFonts w:hint="cs"/>
          <w:rtl/>
        </w:rPr>
        <w:t>ً</w:t>
      </w:r>
      <w:r w:rsidRPr="00835B2E">
        <w:rPr>
          <w:rFonts w:hint="cs"/>
          <w:rtl/>
        </w:rPr>
        <w:t xml:space="preserve"> در </w:t>
      </w:r>
      <w:r>
        <w:rPr>
          <w:rFonts w:hint="cs"/>
          <w:rtl/>
        </w:rPr>
        <w:t>آمريكا</w:t>
      </w:r>
      <w:r w:rsidRPr="00835B2E">
        <w:rPr>
          <w:rFonts w:hint="cs"/>
          <w:rtl/>
        </w:rPr>
        <w:t xml:space="preserve"> دستگیر شد) و تقاضای جهانی، زمینۀ مناسب رشد به وجود آمد</w:t>
      </w:r>
      <w:r>
        <w:t xml:space="preserve"> </w:t>
      </w:r>
      <w:r>
        <w:rPr>
          <w:rFonts w:hint="cs"/>
          <w:rtl/>
        </w:rPr>
        <w:t xml:space="preserve">كه </w:t>
      </w:r>
      <w:r w:rsidRPr="00835B2E">
        <w:rPr>
          <w:rFonts w:hint="cs"/>
          <w:rtl/>
        </w:rPr>
        <w:t>هنوز ادامه دارد.</w:t>
      </w:r>
    </w:p>
    <w:p w:rsidR="00507B80" w:rsidRPr="007227AB" w:rsidRDefault="00507B80" w:rsidP="00507B80">
      <w:pPr>
        <w:pStyle w:val="Stylematn"/>
        <w:rPr>
          <w:rFonts w:hint="cs"/>
          <w:w w:val="95"/>
          <w:rtl/>
        </w:rPr>
      </w:pPr>
      <w:r w:rsidRPr="00835B2E">
        <w:rPr>
          <w:rFonts w:hint="cs"/>
          <w:rtl/>
        </w:rPr>
        <w:t>حامد کرزی در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>آغاز نشست ملی مبارزه با مواد مخدر</w:t>
      </w:r>
      <w:r>
        <w:rPr>
          <w:rFonts w:hint="cs"/>
          <w:rtl/>
        </w:rPr>
        <w:t xml:space="preserve">، </w:t>
      </w:r>
      <w:r w:rsidRPr="00835B2E">
        <w:rPr>
          <w:rFonts w:hint="cs"/>
          <w:rtl/>
        </w:rPr>
        <w:t>که در کابل تشکیل شد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طی سخنان تندی هشدار داد که در صورت حل نشدن مشکل مواد مخدر، جامعه جهانی </w:t>
      </w:r>
      <w:r w:rsidRPr="007227AB">
        <w:rPr>
          <w:rFonts w:hint="cs"/>
          <w:w w:val="95"/>
          <w:rtl/>
        </w:rPr>
        <w:t>افغانستان را در مسیر بازسازی تنها خواهد گذاشت و تروریسم به کشور باز خواهد گشت.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>از طرف دیگر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شماری از بزرگ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 xml:space="preserve">ترین </w:t>
      </w:r>
      <w:r>
        <w:rPr>
          <w:rFonts w:hint="cs"/>
          <w:rtl/>
        </w:rPr>
        <w:t xml:space="preserve">سازمانهاي </w:t>
      </w:r>
      <w:r w:rsidRPr="00835B2E">
        <w:rPr>
          <w:rFonts w:hint="cs"/>
          <w:rtl/>
        </w:rPr>
        <w:t>امداد جهانی مخالفت خود را نابودی مزارع کشت در افغانستان اعلام کرده و هشدار داده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اند که نابودی یکباره کشت خشخاش می تواند بی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ثباتی ایجاد کند.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>به هرحال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 xml:space="preserve">بینیم که اقتصاد سیاه یا </w:t>
      </w:r>
      <w:r>
        <w:rPr>
          <w:rFonts w:hint="cs"/>
          <w:rtl/>
        </w:rPr>
        <w:t xml:space="preserve">منافع اقتصادي حاصل </w:t>
      </w:r>
      <w:r w:rsidRPr="00835B2E">
        <w:rPr>
          <w:rFonts w:hint="cs"/>
          <w:rtl/>
        </w:rPr>
        <w:t>از تولید و قاچاق مواد مخدر در افغانستان و عاملین آنها که آن را به بخشی از تولید ملی کشور تبدیل کرده اند مهم ترین مشکل اقتصادی افغانستان محسوب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شو</w:t>
      </w:r>
      <w:r>
        <w:rPr>
          <w:rFonts w:hint="cs"/>
          <w:rtl/>
        </w:rPr>
        <w:t>ن</w:t>
      </w:r>
      <w:r w:rsidRPr="00835B2E">
        <w:rPr>
          <w:rFonts w:hint="cs"/>
          <w:rtl/>
        </w:rPr>
        <w:t>د</w:t>
      </w:r>
      <w:r>
        <w:rPr>
          <w:rFonts w:hint="cs"/>
          <w:rtl/>
        </w:rPr>
        <w:t>.</w:t>
      </w:r>
      <w:r w:rsidRPr="00835B2E">
        <w:rPr>
          <w:rFonts w:hint="cs"/>
          <w:rtl/>
        </w:rPr>
        <w:t xml:space="preserve"> </w:t>
      </w:r>
      <w:r>
        <w:rPr>
          <w:rFonts w:hint="cs"/>
          <w:rtl/>
        </w:rPr>
        <w:t xml:space="preserve">كار </w:t>
      </w:r>
      <w:r w:rsidRPr="00835B2E">
        <w:rPr>
          <w:rFonts w:hint="cs"/>
          <w:rtl/>
        </w:rPr>
        <w:t>به جایی رسیده است که بانک جهانی رسما</w:t>
      </w:r>
      <w:r>
        <w:rPr>
          <w:rFonts w:hint="cs"/>
          <w:rtl/>
        </w:rPr>
        <w:t>ً</w:t>
      </w:r>
      <w:r w:rsidRPr="00835B2E">
        <w:rPr>
          <w:rFonts w:hint="cs"/>
          <w:rtl/>
        </w:rPr>
        <w:t xml:space="preserve"> اعلام می دارد: قطع یکبارۀ آن موجب سقوط اقتصاد کشور خواهد شد و بدین نحو آن را به رسمیت شناخته است.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>در پایان، راهکارهای عملی</w:t>
      </w:r>
      <w:r>
        <w:rPr>
          <w:rFonts w:hint="cs"/>
          <w:rtl/>
        </w:rPr>
        <w:t>‌اي</w:t>
      </w:r>
      <w:r w:rsidRPr="00835B2E">
        <w:rPr>
          <w:rFonts w:hint="cs"/>
          <w:rtl/>
        </w:rPr>
        <w:t xml:space="preserve"> برای مبارزه با مواد مخدر در افغانستان پیشنهاد شده است که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باتوجه به گستردگی این میراث شوم، همکاریهای صادقانه، هماهنگ، اصولی و منطقی ملی و بین المللی را می طلبد تا با شناسایی و نابودی مزارع کشت و چالشهای فراروی این مبارزه و امکانات کشت جایگزین و انجام </w:t>
      </w:r>
      <w:r>
        <w:rPr>
          <w:rFonts w:hint="cs"/>
          <w:rtl/>
        </w:rPr>
        <w:t xml:space="preserve">دادن </w:t>
      </w:r>
      <w:r w:rsidRPr="00835B2E">
        <w:rPr>
          <w:rFonts w:hint="cs"/>
          <w:rtl/>
        </w:rPr>
        <w:t xml:space="preserve">وظایف سازمانهای بین المللی </w:t>
      </w:r>
      <w:r>
        <w:rPr>
          <w:rFonts w:hint="cs"/>
          <w:rtl/>
        </w:rPr>
        <w:t>ذ</w:t>
      </w:r>
      <w:r w:rsidRPr="00835B2E">
        <w:rPr>
          <w:rFonts w:hint="cs"/>
          <w:rtl/>
        </w:rPr>
        <w:t xml:space="preserve">یربط و آگاهیهای عمومی و تشکیل و آموزش و تربیت پلیس نیرومند ، زمینه برای </w:t>
      </w:r>
      <w:r>
        <w:rPr>
          <w:rFonts w:hint="cs"/>
          <w:rtl/>
        </w:rPr>
        <w:t xml:space="preserve">حصول </w:t>
      </w:r>
      <w:r w:rsidRPr="00835B2E">
        <w:rPr>
          <w:rFonts w:hint="cs"/>
          <w:rtl/>
        </w:rPr>
        <w:t>نتیجه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 xml:space="preserve">ای مثبت در مبارزه </w:t>
      </w:r>
      <w:r>
        <w:rPr>
          <w:rFonts w:hint="cs"/>
          <w:rtl/>
        </w:rPr>
        <w:t xml:space="preserve">با </w:t>
      </w:r>
      <w:r w:rsidRPr="00835B2E">
        <w:rPr>
          <w:rFonts w:hint="cs"/>
          <w:rtl/>
        </w:rPr>
        <w:t>این آلودگی مهیا شود</w:t>
      </w:r>
      <w:r>
        <w:rPr>
          <w:rFonts w:hint="cs"/>
          <w:rtl/>
        </w:rPr>
        <w:t>.</w:t>
      </w:r>
      <w:r w:rsidRPr="00835B2E">
        <w:rPr>
          <w:rFonts w:hint="cs"/>
          <w:rtl/>
        </w:rPr>
        <w:t xml:space="preserve"> </w:t>
      </w:r>
      <w:r>
        <w:rPr>
          <w:rFonts w:hint="cs"/>
          <w:rtl/>
        </w:rPr>
        <w:t>بنابراين،</w:t>
      </w:r>
      <w:r w:rsidRPr="00835B2E">
        <w:rPr>
          <w:rFonts w:hint="cs"/>
          <w:rtl/>
        </w:rPr>
        <w:t xml:space="preserve"> این امر</w:t>
      </w:r>
      <w:r>
        <w:rPr>
          <w:rFonts w:hint="cs"/>
          <w:rtl/>
        </w:rPr>
        <w:t xml:space="preserve"> مي‌تواند</w:t>
      </w:r>
      <w:r w:rsidRPr="00835B2E">
        <w:rPr>
          <w:rFonts w:hint="cs"/>
          <w:rtl/>
        </w:rPr>
        <w:t xml:space="preserve"> آغاز اصلاح اقتصاد ملی کشور و امنیت اقتصادی جامعه و حذف اقتصاد سیاه به حساب آید.</w:t>
      </w:r>
    </w:p>
    <w:p w:rsidR="00507B80" w:rsidRDefault="00507B80" w:rsidP="00507B80">
      <w:pPr>
        <w:pStyle w:val="sotitrasli"/>
        <w:rPr>
          <w:rFonts w:hint="cs"/>
          <w:rtl/>
        </w:rPr>
      </w:pPr>
    </w:p>
    <w:p w:rsidR="00507B80" w:rsidRPr="00835B2E" w:rsidRDefault="00507B80" w:rsidP="00507B80">
      <w:pPr>
        <w:pStyle w:val="sotitrasli"/>
      </w:pPr>
      <w:r w:rsidRPr="00835B2E">
        <w:rPr>
          <w:rFonts w:hint="cs"/>
          <w:rtl/>
        </w:rPr>
        <w:t>راهکارهای عملی برای مبارزه با مواد مخدر</w:t>
      </w:r>
      <w:r>
        <w:t xml:space="preserve"> </w:t>
      </w:r>
      <w:r w:rsidRPr="00835B2E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 xml:space="preserve">افغانستان </w:t>
      </w:r>
      <w:r w:rsidRPr="00835B2E">
        <w:t xml:space="preserve">    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>
        <w:rPr>
          <w:rFonts w:hint="cs"/>
          <w:rtl/>
        </w:rPr>
        <w:t xml:space="preserve">منازعات و </w:t>
      </w:r>
      <w:r w:rsidRPr="00835B2E">
        <w:rPr>
          <w:rFonts w:hint="cs"/>
          <w:rtl/>
        </w:rPr>
        <w:t>جنگ</w:t>
      </w:r>
      <w:r>
        <w:rPr>
          <w:rFonts w:hint="cs"/>
          <w:rtl/>
        </w:rPr>
        <w:t>هاي</w:t>
      </w:r>
      <w:r w:rsidRPr="00835B2E">
        <w:rPr>
          <w:rFonts w:hint="cs"/>
          <w:rtl/>
        </w:rPr>
        <w:t xml:space="preserve"> 25 ساله در افغانستان و حاکمیتهای خودمحور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 xml:space="preserve">و مستبد گذشته میراث شومی </w:t>
      </w:r>
      <w:r>
        <w:rPr>
          <w:rFonts w:hint="cs"/>
          <w:rtl/>
        </w:rPr>
        <w:t xml:space="preserve">از خود به جا گذاشته‌‌اند </w:t>
      </w:r>
      <w:r w:rsidRPr="00835B2E">
        <w:rPr>
          <w:rFonts w:hint="cs"/>
          <w:rtl/>
        </w:rPr>
        <w:t xml:space="preserve">که امروز </w:t>
      </w:r>
      <w:r>
        <w:rPr>
          <w:rFonts w:hint="cs"/>
          <w:rtl/>
        </w:rPr>
        <w:t>متأسفانه</w:t>
      </w:r>
      <w:r w:rsidRPr="00835B2E">
        <w:rPr>
          <w:rFonts w:hint="cs"/>
          <w:rtl/>
        </w:rPr>
        <w:t xml:space="preserve"> باید نیروی عظیم و گسترد</w:t>
      </w:r>
      <w:r>
        <w:rPr>
          <w:rFonts w:hint="cs"/>
          <w:rtl/>
        </w:rPr>
        <w:t>ه‌اي</w:t>
      </w:r>
      <w:r w:rsidRPr="00835B2E">
        <w:rPr>
          <w:rFonts w:hint="cs"/>
          <w:rtl/>
        </w:rPr>
        <w:t xml:space="preserve"> </w:t>
      </w:r>
      <w:r>
        <w:rPr>
          <w:rFonts w:hint="cs"/>
          <w:rtl/>
        </w:rPr>
        <w:t xml:space="preserve">در </w:t>
      </w:r>
      <w:r w:rsidRPr="00835B2E">
        <w:rPr>
          <w:rFonts w:hint="cs"/>
          <w:rtl/>
        </w:rPr>
        <w:t>کشور با همکاریهای جهانی صرف شود و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با طرح راهکارهایی اساسی و سنجیده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برای رهایی ملت از بند این پدیدۀ شوم عملیات اجرایی صورت گیرد. 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 xml:space="preserve">با توجه به گستردگی وضعیت موجود مواد مخدر در افغانستان و جهان، مبارزه با آن </w:t>
      </w:r>
      <w:r>
        <w:rPr>
          <w:rFonts w:hint="cs"/>
          <w:rtl/>
        </w:rPr>
        <w:t xml:space="preserve">كار </w:t>
      </w:r>
      <w:r w:rsidRPr="00835B2E">
        <w:rPr>
          <w:rFonts w:hint="cs"/>
          <w:rtl/>
        </w:rPr>
        <w:t>ساده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ای نیست و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همانطور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>که سازمانهای بین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المللی و جهانی و دولتهای کوچک و بزرگ دنیا ادعا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کنند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باید انتظار داشت که با صداقت، هماهن</w:t>
      </w:r>
      <w:r>
        <w:rPr>
          <w:rFonts w:hint="cs"/>
          <w:rtl/>
        </w:rPr>
        <w:t>گي</w:t>
      </w:r>
      <w:r w:rsidRPr="00835B2E">
        <w:rPr>
          <w:rFonts w:hint="cs"/>
          <w:rtl/>
        </w:rPr>
        <w:t>، اصولی و منطقی در جهت رفع این آفت همه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گیر حرکت کنند.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>در افغانستان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اول باید چالشهای فراروی کشور در مبارزه با کشت ، تولید و قاچاق مواد مخدر شناسایی شود و با همکاری مجامع بین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المللی نسبت به موا</w:t>
      </w:r>
      <w:r>
        <w:rPr>
          <w:rFonts w:hint="cs"/>
          <w:rtl/>
        </w:rPr>
        <w:t>ر</w:t>
      </w:r>
      <w:r w:rsidRPr="00835B2E">
        <w:rPr>
          <w:rFonts w:hint="cs"/>
          <w:rtl/>
        </w:rPr>
        <w:t>د زیر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 xml:space="preserve">اقدام صورت 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گیرد ، به شرطی که دست کارتلهای داخلی از دخالت کوتاه گردد.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>
        <w:rPr>
          <w:rFonts w:hint="cs"/>
          <w:rtl/>
        </w:rPr>
        <w:t>1.</w:t>
      </w:r>
      <w:r w:rsidRPr="00835B2E">
        <w:rPr>
          <w:rFonts w:hint="cs"/>
          <w:rtl/>
        </w:rPr>
        <w:t xml:space="preserve"> مزارع کشت خشخاش شناسایی، بررسی و نابود شود و با کسب رضایت زارع</w:t>
      </w:r>
      <w:r>
        <w:rPr>
          <w:rFonts w:hint="cs"/>
          <w:rtl/>
        </w:rPr>
        <w:t>ا</w:t>
      </w:r>
      <w:r w:rsidRPr="00835B2E">
        <w:rPr>
          <w:rFonts w:hint="cs"/>
          <w:rtl/>
        </w:rPr>
        <w:t>ن و با</w:t>
      </w:r>
      <w:r>
        <w:rPr>
          <w:rFonts w:hint="cs"/>
          <w:rtl/>
        </w:rPr>
        <w:t xml:space="preserve"> دادن</w:t>
      </w:r>
      <w:r w:rsidRPr="00835B2E">
        <w:rPr>
          <w:rFonts w:hint="cs"/>
          <w:rtl/>
        </w:rPr>
        <w:t xml:space="preserve"> امتیازهای لازم </w:t>
      </w:r>
      <w:r>
        <w:rPr>
          <w:rFonts w:hint="cs"/>
          <w:rtl/>
        </w:rPr>
        <w:t xml:space="preserve">به آنها در مورد </w:t>
      </w:r>
      <w:r w:rsidRPr="00835B2E">
        <w:rPr>
          <w:rFonts w:hint="cs"/>
          <w:rtl/>
        </w:rPr>
        <w:t>کشت جایگزین ، هدایت و همکاری کافی در نظر گرفته شود</w:t>
      </w:r>
      <w:r>
        <w:rPr>
          <w:rFonts w:hint="cs"/>
          <w:rtl/>
        </w:rPr>
        <w:t>؛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>
        <w:rPr>
          <w:rFonts w:hint="cs"/>
          <w:rtl/>
        </w:rPr>
        <w:t>2.</w:t>
      </w:r>
      <w:r w:rsidRPr="00835B2E">
        <w:rPr>
          <w:rFonts w:hint="cs"/>
          <w:rtl/>
        </w:rPr>
        <w:t xml:space="preserve"> دولت و نهادهای بین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المللی مانند سازمان بهداشت جهانی</w:t>
      </w:r>
      <w:r>
        <w:rPr>
          <w:rFonts w:hint="cs"/>
          <w:rtl/>
        </w:rPr>
        <w:t xml:space="preserve"> </w:t>
      </w:r>
      <w:r>
        <w:t>(WHO)</w:t>
      </w:r>
      <w:r>
        <w:rPr>
          <w:rFonts w:hint="cs"/>
          <w:rtl/>
        </w:rPr>
        <w:t xml:space="preserve"> </w:t>
      </w:r>
      <w:r w:rsidRPr="00835B2E">
        <w:t>UNODCP</w:t>
      </w:r>
      <w:r w:rsidRPr="00DE5BA2">
        <w:rPr>
          <w:rFonts w:hint="cs"/>
          <w:rtl/>
        </w:rPr>
        <w:t xml:space="preserve"> </w:t>
      </w:r>
      <w:r w:rsidRPr="00835B2E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>
        <w:t xml:space="preserve">  </w:t>
      </w:r>
      <w:r w:rsidRPr="00835B2E">
        <w:t xml:space="preserve">INCP 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835B2E">
        <w:t>UNDCP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>، سازمان پلیس جنایی بین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المللی</w:t>
      </w:r>
      <w:r>
        <w:rPr>
          <w:rStyle w:val="FootnoteReference"/>
          <w:rtl/>
        </w:rPr>
        <w:footnoteReference w:id="33"/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سازمان گمرکات جهانی</w:t>
      </w:r>
      <w:r>
        <w:rPr>
          <w:rStyle w:val="FootnoteReference"/>
          <w:rtl/>
        </w:rPr>
        <w:footnoteReference w:id="34"/>
      </w:r>
      <w:r w:rsidRPr="00835B2E">
        <w:rPr>
          <w:rFonts w:hint="cs"/>
          <w:rtl/>
        </w:rPr>
        <w:t xml:space="preserve"> ، کمیسیون هوانوردی بین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المللی</w:t>
      </w:r>
      <w:r>
        <w:rPr>
          <w:rStyle w:val="FootnoteReference"/>
          <w:rtl/>
        </w:rPr>
        <w:footnoteReference w:id="35"/>
      </w:r>
      <w:r w:rsidRPr="00835B2E">
        <w:rPr>
          <w:rFonts w:hint="cs"/>
          <w:rtl/>
        </w:rPr>
        <w:t xml:space="preserve"> ، سازمان بین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المللی کار</w:t>
      </w:r>
      <w:r>
        <w:rPr>
          <w:rStyle w:val="FootnoteReference"/>
          <w:rtl/>
        </w:rPr>
        <w:footnoteReference w:id="36"/>
      </w:r>
      <w:r w:rsidRPr="00835B2E">
        <w:rPr>
          <w:rFonts w:hint="cs"/>
          <w:rtl/>
        </w:rPr>
        <w:t xml:space="preserve"> ، سازمان خو</w:t>
      </w:r>
      <w:r>
        <w:rPr>
          <w:rFonts w:hint="cs"/>
          <w:rtl/>
        </w:rPr>
        <w:t>ر</w:t>
      </w:r>
      <w:r w:rsidRPr="00835B2E">
        <w:rPr>
          <w:rFonts w:hint="cs"/>
          <w:rtl/>
        </w:rPr>
        <w:t>ا</w:t>
      </w:r>
      <w:r>
        <w:rPr>
          <w:rFonts w:hint="cs"/>
          <w:rtl/>
        </w:rPr>
        <w:t>ك</w:t>
      </w:r>
      <w:r w:rsidRPr="00835B2E">
        <w:rPr>
          <w:rFonts w:hint="cs"/>
          <w:rtl/>
        </w:rPr>
        <w:t xml:space="preserve"> و کشاورزی</w:t>
      </w:r>
      <w:r>
        <w:rPr>
          <w:rStyle w:val="FootnoteReference"/>
          <w:rtl/>
        </w:rPr>
        <w:footnoteReference w:id="37"/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 xml:space="preserve"> یونسکو، یونیسف و امثال آن با حمایت </w:t>
      </w:r>
      <w:r w:rsidRPr="00835B2E">
        <w:t>NGO</w:t>
      </w:r>
      <w:r w:rsidRPr="00835B2E">
        <w:rPr>
          <w:rFonts w:hint="cs"/>
          <w:rtl/>
        </w:rPr>
        <w:t xml:space="preserve"> های محلی نه خارجی، نسبت به </w:t>
      </w:r>
      <w:r w:rsidRPr="009E6456">
        <w:rPr>
          <w:rStyle w:val="matnChar"/>
          <w:rFonts w:hint="cs"/>
          <w:rtl/>
        </w:rPr>
        <w:t>آموزشهای لازم، تبلیغات ، معالجه و بازپروری معتادان، تعقیب و دستگیری اعضا و سران باندهای تولید و قاچاق، بررسیهای دقیق گمرکی، کنترل هوایی، ایجاد کار و اشتغال مفید و مؤثر و، همان</w:t>
      </w:r>
      <w:r>
        <w:rPr>
          <w:rStyle w:val="matnChar"/>
          <w:rFonts w:hint="cs"/>
          <w:rtl/>
        </w:rPr>
        <w:t>‌</w:t>
      </w:r>
      <w:r w:rsidRPr="009E6456">
        <w:rPr>
          <w:rStyle w:val="matnChar"/>
          <w:rFonts w:hint="cs"/>
          <w:rtl/>
        </w:rPr>
        <w:t>طوری که در قطعنامه پایانی همایش ملی مبارزه با مواد مخدر</w:t>
      </w:r>
      <w:r w:rsidRPr="009E6456">
        <w:rPr>
          <w:rStyle w:val="matnChar"/>
        </w:rPr>
        <w:t xml:space="preserve"> </w:t>
      </w:r>
      <w:r w:rsidRPr="00835B2E">
        <w:rPr>
          <w:rFonts w:hint="cs"/>
          <w:rtl/>
        </w:rPr>
        <w:t>درکابل آمده است ، ممنوعیت قانونی تولید مواد مخدر که با ممنوعیت اعتقادی همراه</w:t>
      </w:r>
      <w:r>
        <w:rPr>
          <w:rFonts w:hint="cs"/>
          <w:rtl/>
        </w:rPr>
        <w:t xml:space="preserve"> باشد</w:t>
      </w:r>
      <w:r w:rsidRPr="00835B2E">
        <w:rPr>
          <w:rFonts w:hint="cs"/>
          <w:rtl/>
        </w:rPr>
        <w:t>، اصلاحات قضایی، آگاهیهای عمومی و تلاش در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>جهت کاهش تقاضای بین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المللی، اقدام جدی به عمل آید</w:t>
      </w:r>
      <w:r>
        <w:rPr>
          <w:rFonts w:hint="cs"/>
          <w:rtl/>
        </w:rPr>
        <w:t>؛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>3</w:t>
      </w:r>
      <w:r>
        <w:rPr>
          <w:rFonts w:hint="cs"/>
          <w:rtl/>
        </w:rPr>
        <w:t>.</w:t>
      </w:r>
      <w:r w:rsidRPr="00835B2E">
        <w:rPr>
          <w:rFonts w:hint="cs"/>
          <w:rtl/>
        </w:rPr>
        <w:t xml:space="preserve"> تشکیل و آموزش و تربیت پلیس نیرومند برای مبارزه با مواد مخدر</w:t>
      </w:r>
      <w:r>
        <w:rPr>
          <w:rFonts w:hint="cs"/>
          <w:rtl/>
        </w:rPr>
        <w:t>؛</w:t>
      </w:r>
      <w:r w:rsidRPr="00835B2E">
        <w:rPr>
          <w:rFonts w:hint="cs"/>
          <w:rtl/>
        </w:rPr>
        <w:t xml:space="preserve"> 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>4</w:t>
      </w:r>
      <w:r>
        <w:rPr>
          <w:rFonts w:hint="cs"/>
          <w:rtl/>
        </w:rPr>
        <w:t>.</w:t>
      </w:r>
      <w:r w:rsidRPr="00835B2E">
        <w:rPr>
          <w:rFonts w:hint="cs"/>
          <w:rtl/>
        </w:rPr>
        <w:t xml:space="preserve"> عزل اعضای بلندپایۀ دولت که با این معضل و پدیدۀ شوم ارتباط دارند و چالش عمده ای برای این مبارزه به حساب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آیند</w:t>
      </w:r>
      <w:r>
        <w:rPr>
          <w:rFonts w:hint="cs"/>
          <w:rtl/>
        </w:rPr>
        <w:t>؛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>
        <w:rPr>
          <w:rFonts w:hint="cs"/>
          <w:rtl/>
        </w:rPr>
        <w:t>5.</w:t>
      </w:r>
      <w:r w:rsidRPr="00835B2E">
        <w:rPr>
          <w:rFonts w:hint="cs"/>
          <w:rtl/>
        </w:rPr>
        <w:t xml:space="preserve"> اصلاح اقتصاد سیاه و جداسازی آن از اقتصاد ملی کشور</w:t>
      </w:r>
      <w:r>
        <w:rPr>
          <w:rFonts w:hint="cs"/>
          <w:rtl/>
        </w:rPr>
        <w:t>؛</w:t>
      </w:r>
      <w:r w:rsidRPr="00835B2E">
        <w:rPr>
          <w:rFonts w:hint="cs"/>
          <w:rtl/>
        </w:rPr>
        <w:t xml:space="preserve"> 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>6</w:t>
      </w:r>
      <w:r>
        <w:rPr>
          <w:rFonts w:hint="cs"/>
          <w:rtl/>
        </w:rPr>
        <w:t>.</w:t>
      </w:r>
      <w:r w:rsidRPr="00835B2E">
        <w:rPr>
          <w:rFonts w:hint="cs"/>
          <w:rtl/>
        </w:rPr>
        <w:t xml:space="preserve"> ایجاد امنیت اقتصادی و مشروعیت شغلی</w:t>
      </w:r>
      <w:r>
        <w:rPr>
          <w:rFonts w:hint="cs"/>
          <w:rtl/>
        </w:rPr>
        <w:t>؛</w:t>
      </w:r>
    </w:p>
    <w:p w:rsidR="00507B80" w:rsidRPr="00835B2E" w:rsidRDefault="00507B80" w:rsidP="00507B80">
      <w:pPr>
        <w:pStyle w:val="Stylematn"/>
        <w:rPr>
          <w:rFonts w:hint="cs"/>
          <w:rtl/>
        </w:rPr>
      </w:pPr>
      <w:r w:rsidRPr="00835B2E">
        <w:rPr>
          <w:rFonts w:hint="cs"/>
          <w:rtl/>
        </w:rPr>
        <w:t>7</w:t>
      </w:r>
      <w:r>
        <w:rPr>
          <w:rFonts w:hint="cs"/>
          <w:rtl/>
        </w:rPr>
        <w:t>.</w:t>
      </w:r>
      <w:r w:rsidRPr="00835B2E">
        <w:rPr>
          <w:rFonts w:hint="cs"/>
          <w:rtl/>
        </w:rPr>
        <w:t xml:space="preserve"> عدم فراموشی و غفلت جامعه جهانی و دولتهای دوست و دلسوز مردمی </w:t>
      </w:r>
      <w:r>
        <w:rPr>
          <w:rFonts w:hint="cs"/>
          <w:rtl/>
        </w:rPr>
        <w:t xml:space="preserve">نسبت به </w:t>
      </w:r>
      <w:r w:rsidRPr="00835B2E">
        <w:rPr>
          <w:rFonts w:hint="cs"/>
          <w:rtl/>
        </w:rPr>
        <w:t>کشوری که هر لحظه می تواند تهدیدی باشد و جهانیان را به مخاطره اندازد.</w:t>
      </w:r>
    </w:p>
    <w:p w:rsidR="00231491" w:rsidRDefault="00231491" w:rsidP="00507B80">
      <w:pPr>
        <w:jc w:val="both"/>
      </w:pPr>
    </w:p>
    <w:sectPr w:rsidR="00231491" w:rsidSect="00231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AC5" w:rsidRDefault="00E82AC5" w:rsidP="00507B80">
      <w:r>
        <w:separator/>
      </w:r>
    </w:p>
  </w:endnote>
  <w:endnote w:type="continuationSeparator" w:id="0">
    <w:p w:rsidR="00E82AC5" w:rsidRDefault="00E82AC5" w:rsidP="00507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40c_Compset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V_Lotu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AC5" w:rsidRDefault="00E82AC5" w:rsidP="00507B80">
      <w:r>
        <w:separator/>
      </w:r>
    </w:p>
  </w:footnote>
  <w:footnote w:type="continuationSeparator" w:id="0">
    <w:p w:rsidR="00E82AC5" w:rsidRDefault="00E82AC5" w:rsidP="00507B80">
      <w:r>
        <w:continuationSeparator/>
      </w:r>
    </w:p>
  </w:footnote>
  <w:footnote w:id="1">
    <w:p w:rsidR="00507B80" w:rsidRDefault="00507B80" w:rsidP="00507B80">
      <w:pPr>
        <w:pStyle w:val="pavaraghi"/>
        <w:rPr>
          <w:rFonts w:hint="cs"/>
          <w:rtl/>
        </w:rPr>
      </w:pPr>
      <w:r w:rsidRPr="0043646E">
        <w:rPr>
          <w:rtl/>
        </w:rPr>
        <w:sym w:font="V_Lotus" w:char="F023"/>
      </w:r>
      <w:r w:rsidRPr="0043646E">
        <w:rPr>
          <w:rtl/>
        </w:rPr>
        <w:t xml:space="preserve"> </w:t>
      </w:r>
      <w:r>
        <w:rPr>
          <w:rFonts w:hint="cs"/>
          <w:rtl/>
        </w:rPr>
        <w:t>كارشناس حقوق و عضو مؤسس بنياد فرهنگي كوثر</w:t>
      </w:r>
    </w:p>
  </w:footnote>
  <w:footnote w:id="2">
    <w:p w:rsidR="00507B80" w:rsidRDefault="00507B80" w:rsidP="00507B80">
      <w:pPr>
        <w:pStyle w:val="FootnoteText"/>
        <w:jc w:val="right"/>
        <w:rPr>
          <w:rFonts w:hint="cs"/>
          <w:rtl/>
          <w:lang w:bidi="fa-IR"/>
        </w:rPr>
      </w:pPr>
      <w:r>
        <w:rPr>
          <w:lang w:bidi="fa-IR"/>
        </w:rPr>
        <w:t xml:space="preserve">1. </w:t>
      </w:r>
      <w:r>
        <w:t>opium</w:t>
      </w:r>
    </w:p>
  </w:footnote>
  <w:footnote w:id="3">
    <w:p w:rsidR="00507B80" w:rsidRDefault="00507B80" w:rsidP="00507B80">
      <w:pPr>
        <w:pStyle w:val="FootnoteText"/>
        <w:jc w:val="right"/>
      </w:pPr>
      <w:r>
        <w:t>2. codeine</w:t>
      </w:r>
    </w:p>
  </w:footnote>
  <w:footnote w:id="4">
    <w:p w:rsidR="00507B80" w:rsidRDefault="00507B80" w:rsidP="00507B80">
      <w:pPr>
        <w:pStyle w:val="FootnoteText"/>
        <w:jc w:val="right"/>
        <w:rPr>
          <w:rFonts w:hint="cs"/>
          <w:rtl/>
          <w:lang w:bidi="fa-IR"/>
        </w:rPr>
      </w:pPr>
      <w:r>
        <w:t>3. heroine</w:t>
      </w:r>
    </w:p>
  </w:footnote>
  <w:footnote w:id="5">
    <w:p w:rsidR="00507B80" w:rsidRDefault="00507B80" w:rsidP="00507B80">
      <w:pPr>
        <w:pStyle w:val="FootnoteText"/>
        <w:jc w:val="right"/>
        <w:rPr>
          <w:rFonts w:hint="cs"/>
          <w:rtl/>
          <w:lang w:bidi="fa-IR"/>
        </w:rPr>
      </w:pPr>
      <w:r>
        <w:t>4. morphine</w:t>
      </w:r>
    </w:p>
  </w:footnote>
  <w:footnote w:id="6">
    <w:p w:rsidR="00507B80" w:rsidRDefault="00507B80" w:rsidP="00507B80">
      <w:pPr>
        <w:pStyle w:val="FootnoteText"/>
        <w:jc w:val="right"/>
        <w:rPr>
          <w:rFonts w:hint="cs"/>
          <w:lang w:bidi="fa-IR"/>
        </w:rPr>
      </w:pPr>
      <w:r>
        <w:t>. Indian hemp-juice</w:t>
      </w:r>
      <w:r>
        <w:rPr>
          <w:rtl/>
        </w:rPr>
        <w:t xml:space="preserve"> </w:t>
      </w:r>
      <w:r>
        <w:t>5</w:t>
      </w:r>
    </w:p>
  </w:footnote>
  <w:footnote w:id="7">
    <w:p w:rsidR="00507B80" w:rsidRDefault="00507B80" w:rsidP="00507B80">
      <w:pPr>
        <w:pStyle w:val="FootnoteText"/>
        <w:jc w:val="right"/>
        <w:rPr>
          <w:lang w:bidi="fa-IR"/>
        </w:rPr>
      </w:pPr>
      <w:r>
        <w:rPr>
          <w:lang w:bidi="fa-IR"/>
        </w:rPr>
        <w:t>6. hemp-seed</w:t>
      </w:r>
    </w:p>
  </w:footnote>
  <w:footnote w:id="8">
    <w:p w:rsidR="00507B80" w:rsidRDefault="00507B80" w:rsidP="00507B80">
      <w:pPr>
        <w:pStyle w:val="FootnoteText"/>
        <w:jc w:val="right"/>
        <w:rPr>
          <w:rFonts w:hint="cs"/>
          <w:rtl/>
          <w:lang w:bidi="fa-IR"/>
        </w:rPr>
      </w:pPr>
      <w:r>
        <w:t>1. e</w:t>
      </w:r>
      <w:r w:rsidRPr="00835B2E">
        <w:t>cstasy</w:t>
      </w:r>
    </w:p>
  </w:footnote>
  <w:footnote w:id="9">
    <w:p w:rsidR="00507B80" w:rsidRDefault="00507B80" w:rsidP="00507B80">
      <w:pPr>
        <w:pStyle w:val="FootnoteText"/>
        <w:jc w:val="right"/>
        <w:rPr>
          <w:rFonts w:hint="cs"/>
          <w:rtl/>
          <w:lang w:bidi="fa-IR"/>
        </w:rPr>
      </w:pPr>
      <w:r>
        <w:t>2. LSD</w:t>
      </w:r>
    </w:p>
  </w:footnote>
  <w:footnote w:id="10">
    <w:p w:rsidR="00507B80" w:rsidRDefault="00507B80" w:rsidP="00507B80">
      <w:pPr>
        <w:pStyle w:val="FootnoteText"/>
        <w:jc w:val="right"/>
        <w:rPr>
          <w:rFonts w:hint="cs"/>
          <w:rtl/>
          <w:lang w:bidi="fa-IR"/>
        </w:rPr>
      </w:pPr>
      <w:r>
        <w:t xml:space="preserve">3. </w:t>
      </w:r>
      <w:proofErr w:type="spellStart"/>
      <w:r w:rsidRPr="00835B2E">
        <w:t>mari</w:t>
      </w:r>
      <w:proofErr w:type="spellEnd"/>
      <w:r w:rsidRPr="00835B2E">
        <w:t xml:space="preserve"> </w:t>
      </w:r>
      <w:proofErr w:type="spellStart"/>
      <w:r w:rsidRPr="00835B2E">
        <w:t>juana</w:t>
      </w:r>
      <w:proofErr w:type="spellEnd"/>
    </w:p>
  </w:footnote>
  <w:footnote w:id="11">
    <w:p w:rsidR="00507B80" w:rsidRDefault="00507B80" w:rsidP="00507B80">
      <w:pPr>
        <w:pStyle w:val="FootnoteText"/>
        <w:jc w:val="right"/>
        <w:rPr>
          <w:rFonts w:hint="cs"/>
          <w:rtl/>
          <w:lang w:bidi="fa-IR"/>
        </w:rPr>
      </w:pPr>
      <w:r>
        <w:t xml:space="preserve">1. </w:t>
      </w:r>
      <w:smartTag w:uri="urn:schemas-microsoft-com:office:smarttags" w:element="City">
        <w:smartTag w:uri="urn:schemas-microsoft-com:office:smarttags" w:element="place">
          <w:r w:rsidRPr="00835B2E">
            <w:t>M</w:t>
          </w:r>
          <w:r>
            <w:t>edellin</w:t>
          </w:r>
        </w:smartTag>
      </w:smartTag>
    </w:p>
  </w:footnote>
  <w:footnote w:id="12">
    <w:p w:rsidR="00507B80" w:rsidRDefault="00507B80" w:rsidP="00507B80">
      <w:pPr>
        <w:pStyle w:val="FootnoteText"/>
        <w:jc w:val="right"/>
        <w:rPr>
          <w:rFonts w:hint="cs"/>
          <w:rtl/>
          <w:lang w:bidi="fa-IR"/>
        </w:rPr>
      </w:pPr>
      <w:r>
        <w:t xml:space="preserve">2. </w:t>
      </w:r>
      <w:smartTag w:uri="urn:schemas-microsoft-com:office:smarttags" w:element="City">
        <w:smartTag w:uri="urn:schemas-microsoft-com:office:smarttags" w:element="place">
          <w:r w:rsidRPr="00835B2E">
            <w:t>C</w:t>
          </w:r>
          <w:r>
            <w:t>ali</w:t>
          </w:r>
        </w:smartTag>
      </w:smartTag>
    </w:p>
  </w:footnote>
  <w:footnote w:id="13">
    <w:p w:rsidR="00507B80" w:rsidRDefault="00507B80" w:rsidP="00507B80">
      <w:pPr>
        <w:pStyle w:val="FootnoteText"/>
        <w:jc w:val="right"/>
        <w:rPr>
          <w:rFonts w:hint="cs"/>
          <w:rtl/>
          <w:lang w:bidi="fa-IR"/>
        </w:rPr>
      </w:pPr>
      <w:r>
        <w:t xml:space="preserve">3. </w:t>
      </w:r>
      <w:r w:rsidRPr="00835B2E">
        <w:t>T</w:t>
      </w:r>
      <w:r>
        <w:t>riad</w:t>
      </w:r>
    </w:p>
  </w:footnote>
  <w:footnote w:id="14">
    <w:p w:rsidR="00507B80" w:rsidRDefault="00507B80" w:rsidP="00507B80">
      <w:pPr>
        <w:pStyle w:val="FootnoteText"/>
        <w:jc w:val="right"/>
      </w:pPr>
      <w:r>
        <w:t xml:space="preserve">1. </w:t>
      </w:r>
      <w:proofErr w:type="spellStart"/>
      <w:r w:rsidRPr="00835B2E">
        <w:t>S</w:t>
      </w:r>
      <w:r>
        <w:t>andinist</w:t>
      </w:r>
      <w:proofErr w:type="spellEnd"/>
    </w:p>
  </w:footnote>
  <w:footnote w:id="15">
    <w:p w:rsidR="00507B80" w:rsidRDefault="00507B80" w:rsidP="00507B80">
      <w:pPr>
        <w:pStyle w:val="FootnoteText"/>
        <w:jc w:val="right"/>
        <w:rPr>
          <w:rFonts w:hint="cs"/>
          <w:rtl/>
          <w:lang w:bidi="fa-IR"/>
        </w:rPr>
      </w:pPr>
      <w:r>
        <w:t xml:space="preserve">2. </w:t>
      </w:r>
      <w:r w:rsidRPr="00835B2E">
        <w:t>CIA</w:t>
      </w:r>
    </w:p>
  </w:footnote>
  <w:footnote w:id="16">
    <w:p w:rsidR="00507B80" w:rsidRDefault="00507B80" w:rsidP="00507B80">
      <w:pPr>
        <w:pStyle w:val="FootnoteText"/>
        <w:jc w:val="right"/>
        <w:rPr>
          <w:rFonts w:hint="cs"/>
          <w:rtl/>
          <w:lang w:bidi="fa-IR"/>
        </w:rPr>
      </w:pPr>
      <w:r>
        <w:t>3.  Co</w:t>
      </w:r>
      <w:r w:rsidRPr="00835B2E">
        <w:t>ntras</w:t>
      </w:r>
    </w:p>
  </w:footnote>
  <w:footnote w:id="17">
    <w:p w:rsidR="00507B80" w:rsidRDefault="00507B80" w:rsidP="00507B80">
      <w:pPr>
        <w:pStyle w:val="FootnoteText"/>
        <w:jc w:val="right"/>
        <w:rPr>
          <w:rFonts w:hint="cs"/>
          <w:rtl/>
          <w:lang w:bidi="fa-IR"/>
        </w:rPr>
      </w:pPr>
      <w:r>
        <w:t xml:space="preserve">1. </w:t>
      </w:r>
      <w:r w:rsidRPr="00835B2E">
        <w:t>UNPCP</w:t>
      </w:r>
    </w:p>
  </w:footnote>
  <w:footnote w:id="18">
    <w:p w:rsidR="00507B80" w:rsidRDefault="00507B80" w:rsidP="00507B80">
      <w:pPr>
        <w:pStyle w:val="FootnoteText"/>
        <w:jc w:val="right"/>
        <w:rPr>
          <w:rFonts w:hint="cs"/>
          <w:rtl/>
          <w:lang w:bidi="fa-IR"/>
        </w:rPr>
      </w:pPr>
      <w:r>
        <w:t xml:space="preserve">1. </w:t>
      </w:r>
      <w:r w:rsidRPr="00835B2E">
        <w:t>WHO</w:t>
      </w:r>
    </w:p>
  </w:footnote>
  <w:footnote w:id="19">
    <w:p w:rsidR="00507B80" w:rsidRDefault="00507B80" w:rsidP="00507B80">
      <w:pPr>
        <w:pStyle w:val="FootnoteText"/>
        <w:jc w:val="right"/>
        <w:rPr>
          <w:rFonts w:hint="cs"/>
          <w:rtl/>
          <w:lang w:bidi="fa-IR"/>
        </w:rPr>
      </w:pPr>
      <w:r>
        <w:t xml:space="preserve">2. </w:t>
      </w:r>
      <w:r w:rsidRPr="00835B2E">
        <w:t>UNDP</w:t>
      </w:r>
    </w:p>
  </w:footnote>
  <w:footnote w:id="20">
    <w:p w:rsidR="00507B80" w:rsidRDefault="00507B80" w:rsidP="00507B80">
      <w:pPr>
        <w:pStyle w:val="pavaraghi"/>
        <w:rPr>
          <w:rFonts w:hint="cs"/>
          <w:rtl/>
        </w:rPr>
      </w:pPr>
      <w:r>
        <w:rPr>
          <w:rFonts w:hint="cs"/>
          <w:rtl/>
        </w:rPr>
        <w:t>1. بعد ا</w:t>
      </w:r>
      <w:r w:rsidRPr="00835B2E">
        <w:rPr>
          <w:rFonts w:hint="cs"/>
          <w:rtl/>
        </w:rPr>
        <w:t xml:space="preserve">ز </w:t>
      </w:r>
      <w:r>
        <w:rPr>
          <w:rFonts w:hint="cs"/>
          <w:rtl/>
        </w:rPr>
        <w:t xml:space="preserve">پديد آمدن </w:t>
      </w:r>
      <w:r w:rsidRPr="00835B2E">
        <w:rPr>
          <w:rFonts w:hint="cs"/>
          <w:rtl/>
        </w:rPr>
        <w:t>گسترده و جدی خطرات جهانی استعمال مواد مخدر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مبارزه </w:t>
      </w:r>
      <w:r>
        <w:rPr>
          <w:rFonts w:hint="cs"/>
          <w:rtl/>
        </w:rPr>
        <w:t xml:space="preserve">با </w:t>
      </w:r>
      <w:r w:rsidRPr="00835B2E">
        <w:rPr>
          <w:rFonts w:hint="cs"/>
          <w:rtl/>
        </w:rPr>
        <w:t>آن در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>پی کم</w:t>
      </w:r>
      <w:r>
        <w:rPr>
          <w:rFonts w:hint="cs"/>
          <w:rtl/>
        </w:rPr>
        <w:t>ي</w:t>
      </w:r>
      <w:r w:rsidRPr="00835B2E">
        <w:rPr>
          <w:rFonts w:hint="cs"/>
          <w:rtl/>
        </w:rPr>
        <w:t>سیون تریاک در سال (1909 م) در شانگهای چین نهاد</w:t>
      </w:r>
      <w:r>
        <w:rPr>
          <w:rFonts w:hint="cs"/>
          <w:rtl/>
        </w:rPr>
        <w:t>ینه شد و، با گذشت زمان، کنوانسیون</w:t>
      </w:r>
      <w:r w:rsidRPr="00835B2E">
        <w:rPr>
          <w:rFonts w:hint="cs"/>
          <w:rtl/>
        </w:rPr>
        <w:t xml:space="preserve">های متعدد سازمان ملل فروش و استعمال مواد مخدر را به اهداف پزشکی محدود کردند. این کنوانسیونها </w:t>
      </w:r>
      <w:r>
        <w:rPr>
          <w:rFonts w:hint="cs"/>
          <w:rtl/>
        </w:rPr>
        <w:t xml:space="preserve">به صورت </w:t>
      </w:r>
      <w:r w:rsidRPr="00835B2E">
        <w:rPr>
          <w:rFonts w:hint="cs"/>
          <w:rtl/>
        </w:rPr>
        <w:t>یک کنوانسیون واح</w:t>
      </w:r>
      <w:r>
        <w:rPr>
          <w:rFonts w:hint="cs"/>
          <w:rtl/>
        </w:rPr>
        <w:t>د موسوم به  کنوانسیون (سال 1961</w:t>
      </w:r>
      <w:r w:rsidRPr="00835B2E">
        <w:rPr>
          <w:rFonts w:hint="cs"/>
          <w:rtl/>
        </w:rPr>
        <w:t>م) مواد مخدر</w:t>
      </w:r>
      <w:r>
        <w:rPr>
          <w:rFonts w:hint="cs"/>
          <w:rtl/>
        </w:rPr>
        <w:t xml:space="preserve"> درآمدند.</w:t>
      </w:r>
      <w:r w:rsidRPr="00835B2E">
        <w:rPr>
          <w:rFonts w:hint="cs"/>
          <w:rtl/>
        </w:rPr>
        <w:t xml:space="preserve"> پس از آن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این کنوانسیونها با افزودن کنوانسیونهای دیگر تکمیل شد و یک سیستم کنترل بین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المللی بر مواد مخدر به وجود آمد و فهرستی از مواد مخدر که استعمال آنها غیرقانونی است، تهیه شد</w:t>
      </w:r>
      <w:r>
        <w:rPr>
          <w:rFonts w:hint="cs"/>
          <w:rtl/>
        </w:rPr>
        <w:t>.</w:t>
      </w:r>
      <w:r w:rsidRPr="00835B2E">
        <w:rPr>
          <w:rFonts w:hint="cs"/>
          <w:rtl/>
        </w:rPr>
        <w:t xml:space="preserve"> به همین جهت</w:t>
      </w:r>
      <w:r>
        <w:rPr>
          <w:rFonts w:hint="cs"/>
          <w:rtl/>
        </w:rPr>
        <w:t>، عبارت</w:t>
      </w:r>
      <w:r w:rsidRPr="00835B2E">
        <w:rPr>
          <w:rFonts w:hint="cs"/>
          <w:rtl/>
        </w:rPr>
        <w:t xml:space="preserve"> «استعمال مواد مخدر» به «استفادۀ غیرقانونی هر گونه ماده مخدری که در کنوانسیونهای فوق آمده» تغیر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>کرد. آخرین کنوانسیون مصوب در سال (</w:t>
      </w:r>
      <w:r>
        <w:rPr>
          <w:rFonts w:hint="cs"/>
          <w:rtl/>
        </w:rPr>
        <w:t>1998</w:t>
      </w:r>
      <w:r w:rsidRPr="00835B2E">
        <w:rPr>
          <w:rFonts w:hint="cs"/>
          <w:rtl/>
        </w:rPr>
        <w:t xml:space="preserve">م)، «قاچاق مواد مخدر» را </w:t>
      </w:r>
      <w:r>
        <w:rPr>
          <w:rFonts w:hint="cs"/>
          <w:rtl/>
        </w:rPr>
        <w:t xml:space="preserve">مورد نظر </w:t>
      </w:r>
      <w:r w:rsidRPr="00835B2E">
        <w:rPr>
          <w:rFonts w:hint="cs"/>
          <w:rtl/>
        </w:rPr>
        <w:t>قرار داده و شامل راهکارهایی برای مبارزه با پولشویی و تبدیل مواد شیمیایی برای ساخت مواد مخدر می باشد.)</w:t>
      </w:r>
    </w:p>
  </w:footnote>
  <w:footnote w:id="21">
    <w:p w:rsidR="00507B80" w:rsidRDefault="00507B80" w:rsidP="00507B80">
      <w:pPr>
        <w:pStyle w:val="FootnoteText"/>
        <w:jc w:val="right"/>
        <w:rPr>
          <w:rFonts w:hint="cs"/>
          <w:rtl/>
          <w:lang w:bidi="fa-IR"/>
        </w:rPr>
      </w:pPr>
      <w:r>
        <w:t xml:space="preserve">2. </w:t>
      </w:r>
      <w:r w:rsidRPr="00835B2E">
        <w:t>UNDCP</w:t>
      </w:r>
    </w:p>
  </w:footnote>
  <w:footnote w:id="22">
    <w:p w:rsidR="00507B80" w:rsidRDefault="00507B80" w:rsidP="00507B80">
      <w:pPr>
        <w:pStyle w:val="FootnoteText"/>
        <w:jc w:val="right"/>
        <w:rPr>
          <w:lang w:bidi="fa-IR"/>
        </w:rPr>
      </w:pPr>
      <w:r>
        <w:t xml:space="preserve">3. </w:t>
      </w:r>
      <w:r w:rsidRPr="00835B2E">
        <w:t>UNODCP</w:t>
      </w:r>
      <w:r>
        <w:t xml:space="preserve"> </w:t>
      </w:r>
    </w:p>
  </w:footnote>
  <w:footnote w:id="23">
    <w:p w:rsidR="00507B80" w:rsidRDefault="00507B80" w:rsidP="00507B80">
      <w:pPr>
        <w:pStyle w:val="FootnoteText"/>
        <w:jc w:val="right"/>
        <w:rPr>
          <w:rFonts w:hint="cs"/>
          <w:rtl/>
          <w:lang w:bidi="fa-IR"/>
        </w:rPr>
      </w:pPr>
      <w:r>
        <w:t xml:space="preserve">4. </w:t>
      </w:r>
      <w:r w:rsidRPr="00835B2E">
        <w:t>UNDCP</w:t>
      </w:r>
    </w:p>
  </w:footnote>
  <w:footnote w:id="24">
    <w:p w:rsidR="00507B80" w:rsidRDefault="00507B80" w:rsidP="00507B80">
      <w:pPr>
        <w:pStyle w:val="FootnoteText"/>
        <w:jc w:val="right"/>
        <w:rPr>
          <w:rFonts w:hint="cs"/>
          <w:rtl/>
          <w:lang w:bidi="fa-IR"/>
        </w:rPr>
      </w:pPr>
      <w:r>
        <w:t xml:space="preserve">5. </w:t>
      </w:r>
      <w:r w:rsidRPr="00835B2E">
        <w:t>CICP</w:t>
      </w:r>
    </w:p>
  </w:footnote>
  <w:footnote w:id="25">
    <w:p w:rsidR="00507B80" w:rsidRDefault="00507B80" w:rsidP="00507B80">
      <w:pPr>
        <w:pStyle w:val="pavaraghi"/>
        <w:rPr>
          <w:rFonts w:hint="cs"/>
          <w:rtl/>
          <w:lang w:bidi="ar-SA"/>
        </w:rPr>
      </w:pPr>
      <w:r>
        <w:rPr>
          <w:rFonts w:hint="cs"/>
          <w:rtl/>
        </w:rPr>
        <w:t xml:space="preserve">1. </w:t>
      </w:r>
      <w:r w:rsidRPr="00835B2E">
        <w:rPr>
          <w:rFonts w:hint="cs"/>
          <w:rtl/>
        </w:rPr>
        <w:t xml:space="preserve">این قاچاقچی بزرگ در اواخر سال 2005م </w:t>
      </w:r>
      <w:r>
        <w:rPr>
          <w:rFonts w:hint="cs"/>
          <w:rtl/>
        </w:rPr>
        <w:t xml:space="preserve">در آمريكا </w:t>
      </w:r>
      <w:r w:rsidRPr="00835B2E">
        <w:rPr>
          <w:rFonts w:hint="cs"/>
          <w:rtl/>
        </w:rPr>
        <w:t>دستگی</w:t>
      </w:r>
      <w:r>
        <w:rPr>
          <w:rFonts w:hint="cs"/>
          <w:rtl/>
        </w:rPr>
        <w:t>ر شد.</w:t>
      </w:r>
    </w:p>
  </w:footnote>
  <w:footnote w:id="26">
    <w:p w:rsidR="00507B80" w:rsidRDefault="00507B80" w:rsidP="00507B80">
      <w:pPr>
        <w:pStyle w:val="pavaraghi"/>
        <w:rPr>
          <w:rFonts w:hint="cs"/>
          <w:rtl/>
        </w:rPr>
      </w:pPr>
      <w:r>
        <w:rPr>
          <w:rFonts w:hint="cs"/>
          <w:rtl/>
        </w:rPr>
        <w:t xml:space="preserve">2. </w:t>
      </w:r>
      <w:r w:rsidRPr="00835B2E">
        <w:rPr>
          <w:rFonts w:hint="cs"/>
          <w:rtl/>
        </w:rPr>
        <w:t>جنوب غربی کشور</w:t>
      </w:r>
    </w:p>
  </w:footnote>
  <w:footnote w:id="27">
    <w:p w:rsidR="00507B80" w:rsidRDefault="00507B80" w:rsidP="00507B80">
      <w:pPr>
        <w:pStyle w:val="pavaraghi"/>
        <w:rPr>
          <w:rFonts w:hint="cs"/>
          <w:rtl/>
        </w:rPr>
      </w:pPr>
      <w:r>
        <w:rPr>
          <w:rFonts w:hint="cs"/>
          <w:rtl/>
        </w:rPr>
        <w:t xml:space="preserve">3. </w:t>
      </w:r>
      <w:r w:rsidRPr="00835B2E">
        <w:rPr>
          <w:rFonts w:hint="cs"/>
          <w:rtl/>
        </w:rPr>
        <w:t>حاج عیدو</w:t>
      </w:r>
    </w:p>
  </w:footnote>
  <w:footnote w:id="28">
    <w:p w:rsidR="00507B80" w:rsidRPr="00835B2E" w:rsidRDefault="00507B80" w:rsidP="00507B80">
      <w:pPr>
        <w:pStyle w:val="pavaraghi"/>
        <w:rPr>
          <w:rFonts w:hint="cs"/>
          <w:rtl/>
        </w:rPr>
      </w:pPr>
      <w:r>
        <w:rPr>
          <w:rFonts w:hint="cs"/>
          <w:rtl/>
        </w:rPr>
        <w:t xml:space="preserve">4. </w:t>
      </w:r>
      <w:r w:rsidRPr="00835B2E">
        <w:rPr>
          <w:rFonts w:hint="cs"/>
          <w:rtl/>
        </w:rPr>
        <w:t>در سال 2000م ملا عمر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به منظور به دست آوردن وجهه بین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المللی و گرفتن یک کرسی در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>سازمان ملل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طی حکمی کشت خشخاش و تولید مواد مخدر را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>در خاک افغانستان ممنوع اعلام کرد و در این اندیشه بود که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اگر سازمانهای بین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المللی کمک کنند، خرید و فروش را هم ممنوع کند</w:t>
      </w:r>
      <w:r>
        <w:rPr>
          <w:rFonts w:hint="cs"/>
          <w:rtl/>
        </w:rPr>
        <w:t>. او</w:t>
      </w:r>
      <w:r w:rsidRPr="00835B2E">
        <w:rPr>
          <w:rFonts w:hint="cs"/>
          <w:rtl/>
        </w:rPr>
        <w:t xml:space="preserve"> آنقدر مقتدرانه رفتار کرد که علاوه </w:t>
      </w:r>
      <w:r>
        <w:rPr>
          <w:rFonts w:hint="cs"/>
          <w:rtl/>
        </w:rPr>
        <w:t xml:space="preserve">بر جلب تحسين </w:t>
      </w:r>
      <w:r w:rsidRPr="00835B2E">
        <w:rPr>
          <w:rFonts w:hint="cs"/>
          <w:rtl/>
        </w:rPr>
        <w:t xml:space="preserve">مقامات و مردم جهان، وضع قاچاقچیان و </w:t>
      </w:r>
      <w:r>
        <w:rPr>
          <w:rFonts w:hint="cs"/>
          <w:rtl/>
        </w:rPr>
        <w:t xml:space="preserve">كشت‌كنندگان </w:t>
      </w:r>
      <w:r w:rsidRPr="00835B2E">
        <w:rPr>
          <w:rFonts w:hint="cs"/>
          <w:rtl/>
        </w:rPr>
        <w:t>خشخاش در سراسر کشور را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 xml:space="preserve">به مخاطرۀ جدی نابودی </w:t>
      </w:r>
      <w:r>
        <w:rPr>
          <w:rFonts w:hint="cs"/>
          <w:rtl/>
        </w:rPr>
        <w:t>انداخت.</w:t>
      </w:r>
      <w:r w:rsidRPr="00835B2E">
        <w:rPr>
          <w:rFonts w:hint="cs"/>
          <w:rtl/>
        </w:rPr>
        <w:t xml:space="preserve"> در</w:t>
      </w:r>
      <w:r>
        <w:rPr>
          <w:rFonts w:hint="cs"/>
          <w:rtl/>
        </w:rPr>
        <w:t xml:space="preserve"> </w:t>
      </w:r>
      <w:r w:rsidRPr="00835B2E">
        <w:rPr>
          <w:rFonts w:hint="cs"/>
          <w:rtl/>
        </w:rPr>
        <w:t>آن زمان</w:t>
      </w:r>
      <w:r>
        <w:rPr>
          <w:rFonts w:hint="cs"/>
          <w:rtl/>
        </w:rPr>
        <w:t>،</w:t>
      </w:r>
      <w:r w:rsidRPr="00835B2E">
        <w:rPr>
          <w:rFonts w:hint="cs"/>
          <w:rtl/>
        </w:rPr>
        <w:t xml:space="preserve"> اگر کشاورز افغان زمینی را زیر کشت خشخاش می برد </w:t>
      </w:r>
      <w:r>
        <w:rPr>
          <w:rFonts w:hint="cs"/>
          <w:rtl/>
        </w:rPr>
        <w:t xml:space="preserve">از طرف </w:t>
      </w:r>
      <w:r w:rsidRPr="00835B2E">
        <w:rPr>
          <w:rFonts w:hint="cs"/>
          <w:rtl/>
        </w:rPr>
        <w:t xml:space="preserve">نیروهای ملا عمر </w:t>
      </w:r>
      <w:r>
        <w:rPr>
          <w:rFonts w:hint="cs"/>
          <w:rtl/>
        </w:rPr>
        <w:t xml:space="preserve">به شدت </w:t>
      </w:r>
      <w:r w:rsidRPr="00835B2E">
        <w:rPr>
          <w:rFonts w:hint="cs"/>
          <w:rtl/>
        </w:rPr>
        <w:t>مجازات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شد و زمین زراعی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 xml:space="preserve">اش را با بلدوزر خراب می کردند و حتی هزینۀ تخریب را هم از </w:t>
      </w:r>
      <w:r>
        <w:rPr>
          <w:rFonts w:hint="cs"/>
          <w:rtl/>
        </w:rPr>
        <w:t>او</w:t>
      </w:r>
      <w:r w:rsidRPr="00835B2E">
        <w:rPr>
          <w:rFonts w:hint="cs"/>
          <w:rtl/>
        </w:rPr>
        <w:t xml:space="preserve"> می</w:t>
      </w:r>
      <w:r>
        <w:rPr>
          <w:rFonts w:hint="cs"/>
          <w:rtl/>
        </w:rPr>
        <w:t>‌</w:t>
      </w:r>
      <w:r w:rsidRPr="00835B2E">
        <w:rPr>
          <w:rFonts w:hint="cs"/>
          <w:rtl/>
        </w:rPr>
        <w:t>گرفتند.</w:t>
      </w:r>
    </w:p>
    <w:p w:rsidR="00507B80" w:rsidRDefault="00507B80" w:rsidP="00507B80">
      <w:pPr>
        <w:pStyle w:val="FootnoteText"/>
        <w:rPr>
          <w:rFonts w:hint="cs"/>
          <w:rtl/>
          <w:lang w:bidi="fa-IR"/>
        </w:rPr>
      </w:pPr>
    </w:p>
  </w:footnote>
  <w:footnote w:id="29">
    <w:p w:rsidR="00507B80" w:rsidRDefault="00507B80" w:rsidP="00507B80">
      <w:pPr>
        <w:pStyle w:val="FootnoteText"/>
        <w:jc w:val="right"/>
        <w:rPr>
          <w:rFonts w:hint="cs"/>
          <w:rtl/>
          <w:lang w:bidi="fa-IR"/>
        </w:rPr>
      </w:pPr>
      <w:r>
        <w:t xml:space="preserve">1. </w:t>
      </w:r>
      <w:r w:rsidRPr="00835B2E">
        <w:t>UNDCP</w:t>
      </w:r>
    </w:p>
  </w:footnote>
  <w:footnote w:id="30">
    <w:p w:rsidR="00507B80" w:rsidRDefault="00507B80" w:rsidP="00507B80">
      <w:pPr>
        <w:pStyle w:val="FootnoteText"/>
        <w:jc w:val="right"/>
        <w:rPr>
          <w:rFonts w:hint="cs"/>
          <w:rtl/>
          <w:lang w:bidi="fa-IR"/>
        </w:rPr>
      </w:pPr>
      <w:r>
        <w:t>1.</w:t>
      </w:r>
      <w:r w:rsidRPr="00835B2E">
        <w:t>CARE</w:t>
      </w:r>
    </w:p>
  </w:footnote>
  <w:footnote w:id="31">
    <w:p w:rsidR="00507B80" w:rsidRDefault="00507B80" w:rsidP="00507B80">
      <w:pPr>
        <w:pStyle w:val="FootnoteText"/>
        <w:jc w:val="right"/>
        <w:rPr>
          <w:rFonts w:hint="cs"/>
          <w:rtl/>
          <w:lang w:bidi="fa-IR"/>
        </w:rPr>
      </w:pPr>
      <w:r w:rsidRPr="00835B2E">
        <w:rPr>
          <w:rFonts w:hint="cs"/>
          <w:rtl/>
        </w:rPr>
        <w:t xml:space="preserve">  </w:t>
      </w:r>
      <w:r>
        <w:t xml:space="preserve">2. </w:t>
      </w:r>
      <w:r w:rsidRPr="00835B2E">
        <w:t>OXFAM</w:t>
      </w:r>
    </w:p>
  </w:footnote>
  <w:footnote w:id="32">
    <w:p w:rsidR="00507B80" w:rsidRDefault="00507B80" w:rsidP="00507B80">
      <w:pPr>
        <w:pStyle w:val="FootnoteText"/>
        <w:jc w:val="right"/>
        <w:rPr>
          <w:rFonts w:hint="cs"/>
          <w:rtl/>
          <w:lang w:bidi="fa-IR"/>
        </w:rPr>
      </w:pPr>
      <w:r>
        <w:t xml:space="preserve">3. </w:t>
      </w:r>
      <w:r w:rsidRPr="00835B2E">
        <w:t>M</w:t>
      </w:r>
      <w:r>
        <w:t xml:space="preserve">ercy </w:t>
      </w:r>
      <w:r w:rsidRPr="00835B2E">
        <w:t>C</w:t>
      </w:r>
      <w:r>
        <w:t>orps</w:t>
      </w:r>
    </w:p>
  </w:footnote>
  <w:footnote w:id="33">
    <w:p w:rsidR="00507B80" w:rsidRDefault="00507B80" w:rsidP="00507B80">
      <w:pPr>
        <w:pStyle w:val="FootnoteText"/>
        <w:jc w:val="right"/>
        <w:rPr>
          <w:rFonts w:hint="cs"/>
          <w:rtl/>
          <w:lang w:bidi="fa-IR"/>
        </w:rPr>
      </w:pPr>
      <w:r>
        <w:t>1. Interp</w:t>
      </w:r>
      <w:r w:rsidRPr="00835B2E">
        <w:t>ol</w:t>
      </w:r>
    </w:p>
  </w:footnote>
  <w:footnote w:id="34">
    <w:p w:rsidR="00507B80" w:rsidRDefault="00507B80" w:rsidP="00507B80">
      <w:pPr>
        <w:pStyle w:val="FootnoteText"/>
        <w:jc w:val="right"/>
        <w:rPr>
          <w:rFonts w:hint="cs"/>
          <w:rtl/>
          <w:lang w:bidi="fa-IR"/>
        </w:rPr>
      </w:pPr>
      <w:r>
        <w:t xml:space="preserve">2. </w:t>
      </w:r>
      <w:r w:rsidRPr="00835B2E">
        <w:t>WCO</w:t>
      </w:r>
    </w:p>
  </w:footnote>
  <w:footnote w:id="35">
    <w:p w:rsidR="00507B80" w:rsidRDefault="00507B80" w:rsidP="00507B80">
      <w:pPr>
        <w:pStyle w:val="FootnoteText"/>
        <w:jc w:val="right"/>
        <w:rPr>
          <w:rFonts w:hint="cs"/>
          <w:rtl/>
          <w:lang w:bidi="fa-IR"/>
        </w:rPr>
      </w:pPr>
      <w:r>
        <w:t xml:space="preserve">3. </w:t>
      </w:r>
      <w:r w:rsidRPr="00835B2E">
        <w:t>ANC</w:t>
      </w:r>
    </w:p>
  </w:footnote>
  <w:footnote w:id="36">
    <w:p w:rsidR="00507B80" w:rsidRDefault="00507B80" w:rsidP="00507B80">
      <w:pPr>
        <w:pStyle w:val="FootnoteText"/>
        <w:jc w:val="right"/>
        <w:rPr>
          <w:rFonts w:hint="cs"/>
          <w:rtl/>
          <w:lang w:bidi="fa-IR"/>
        </w:rPr>
      </w:pPr>
      <w:r>
        <w:t xml:space="preserve">4. </w:t>
      </w:r>
      <w:r w:rsidRPr="00835B2E">
        <w:t>ILO</w:t>
      </w:r>
    </w:p>
  </w:footnote>
  <w:footnote w:id="37">
    <w:p w:rsidR="00507B80" w:rsidRDefault="00507B80" w:rsidP="00507B80">
      <w:pPr>
        <w:pStyle w:val="FootnoteText"/>
        <w:jc w:val="right"/>
        <w:rPr>
          <w:rFonts w:hint="cs"/>
          <w:rtl/>
          <w:lang w:bidi="fa-IR"/>
        </w:rPr>
      </w:pPr>
      <w:r>
        <w:t xml:space="preserve">5. </w:t>
      </w:r>
      <w:r w:rsidRPr="00835B2E">
        <w:t>FA</w:t>
      </w:r>
      <w:r>
        <w:t>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81C25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D4C4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72C8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5C90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9601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52601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CA3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CAF3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4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6C61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B4411E"/>
    <w:multiLevelType w:val="singleLevel"/>
    <w:tmpl w:val="CA92F7F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1">
    <w:nsid w:val="1944089A"/>
    <w:multiLevelType w:val="hybridMultilevel"/>
    <w:tmpl w:val="8DC40222"/>
    <w:lvl w:ilvl="0" w:tplc="77E4E8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26182AC7"/>
    <w:multiLevelType w:val="hybridMultilevel"/>
    <w:tmpl w:val="27B24A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7D68E5"/>
    <w:multiLevelType w:val="hybridMultilevel"/>
    <w:tmpl w:val="99D03266"/>
    <w:lvl w:ilvl="0" w:tplc="D108AF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54976F26"/>
    <w:multiLevelType w:val="singleLevel"/>
    <w:tmpl w:val="BDC0286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15">
    <w:nsid w:val="586144EC"/>
    <w:multiLevelType w:val="hybridMultilevel"/>
    <w:tmpl w:val="9EB4EC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98024F"/>
    <w:multiLevelType w:val="hybridMultilevel"/>
    <w:tmpl w:val="4B5430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652E98"/>
    <w:multiLevelType w:val="singleLevel"/>
    <w:tmpl w:val="8F96DC3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8">
    <w:nsid w:val="61B11A4A"/>
    <w:multiLevelType w:val="hybridMultilevel"/>
    <w:tmpl w:val="8AFC4FE0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626924DB"/>
    <w:multiLevelType w:val="hybridMultilevel"/>
    <w:tmpl w:val="7A0A768C"/>
    <w:lvl w:ilvl="0" w:tplc="D108AF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6E9C1C69"/>
    <w:multiLevelType w:val="hybridMultilevel"/>
    <w:tmpl w:val="29DEA3E2"/>
    <w:lvl w:ilvl="0" w:tplc="D108AF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0"/>
  </w:num>
  <w:num w:numId="16">
    <w:abstractNumId w:val="17"/>
  </w:num>
  <w:num w:numId="17">
    <w:abstractNumId w:val="14"/>
  </w:num>
  <w:num w:numId="18">
    <w:abstractNumId w:val="13"/>
  </w:num>
  <w:num w:numId="19">
    <w:abstractNumId w:val="18"/>
  </w:num>
  <w:num w:numId="20">
    <w:abstractNumId w:val="20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07B80"/>
    <w:rsid w:val="00231491"/>
    <w:rsid w:val="003A6EBE"/>
    <w:rsid w:val="00507B80"/>
    <w:rsid w:val="005A2058"/>
    <w:rsid w:val="00E8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B80"/>
    <w:pPr>
      <w:bidi/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7B80"/>
    <w:pPr>
      <w:keepNext/>
      <w:spacing w:before="240" w:after="60"/>
      <w:jc w:val="center"/>
      <w:outlineLvl w:val="0"/>
    </w:pPr>
    <w:rPr>
      <w:rFonts w:cs="B Yagut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link w:val="Heading2Char"/>
    <w:qFormat/>
    <w:rsid w:val="00507B80"/>
    <w:pPr>
      <w:keepNext/>
      <w:spacing w:before="340"/>
      <w:outlineLvl w:val="1"/>
    </w:pPr>
    <w:rPr>
      <w:rFonts w:ascii="Arial" w:hAnsi="Arial" w:cs="B Zar"/>
      <w:b/>
      <w:bCs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507B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07B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507B8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507B80"/>
    <w:rPr>
      <w:rFonts w:ascii="Times New Roman" w:eastAsia="Batang" w:hAnsi="Times New Roman" w:cs="B Yagut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rsid w:val="00507B80"/>
    <w:rPr>
      <w:rFonts w:ascii="Arial" w:eastAsia="Batang" w:hAnsi="Arial" w:cs="B Zar"/>
      <w:b/>
      <w:bCs/>
      <w:i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507B80"/>
    <w:rPr>
      <w:rFonts w:ascii="Arial" w:eastAsia="Batang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07B80"/>
    <w:rPr>
      <w:rFonts w:ascii="Times New Roman" w:eastAsia="Batang" w:hAnsi="Times New Roman" w:cs="Times New Roman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507B80"/>
    <w:rPr>
      <w:rFonts w:ascii="Arial" w:eastAsia="Batang" w:hAnsi="Arial" w:cs="Arial"/>
    </w:rPr>
  </w:style>
  <w:style w:type="character" w:customStyle="1" w:styleId="DocumentMapChar">
    <w:name w:val="Document Map Char"/>
    <w:basedOn w:val="DefaultParagraphFont"/>
    <w:link w:val="DocumentMap"/>
    <w:semiHidden/>
    <w:rsid w:val="00507B80"/>
    <w:rPr>
      <w:rFonts w:ascii="Tahoma" w:hAnsi="Tahoma" w:cs="Tahoma"/>
      <w:shd w:val="clear" w:color="auto" w:fill="000080"/>
    </w:rPr>
  </w:style>
  <w:style w:type="paragraph" w:customStyle="1" w:styleId="sotitrasli">
    <w:name w:val="sotitr asli"/>
    <w:link w:val="sotitrasliChar"/>
    <w:rsid w:val="00507B80"/>
    <w:pPr>
      <w:bidi/>
      <w:spacing w:after="120" w:line="397" w:lineRule="exact"/>
    </w:pPr>
    <w:rPr>
      <w:rFonts w:ascii="Times New Roman" w:eastAsia="Batang" w:hAnsi="Times New Roman" w:cs="B Yagut"/>
      <w:b/>
      <w:bCs/>
      <w:sz w:val="28"/>
      <w:szCs w:val="28"/>
      <w:lang w:bidi="fa-IR"/>
    </w:rPr>
  </w:style>
  <w:style w:type="paragraph" w:customStyle="1" w:styleId="a">
    <w:name w:val="نام كتاب در پاورقي"/>
    <w:link w:val="Char"/>
    <w:rsid w:val="00507B80"/>
    <w:pPr>
      <w:bidi/>
      <w:spacing w:after="0" w:line="300" w:lineRule="exact"/>
      <w:jc w:val="lowKashida"/>
    </w:pPr>
    <w:rPr>
      <w:rFonts w:ascii="Times New Roman" w:eastAsia="Batang" w:hAnsi="Times New Roman" w:cs="B Lotus"/>
      <w:bCs/>
      <w:iCs/>
      <w:szCs w:val="20"/>
      <w:lang w:bidi="fa-IR"/>
    </w:rPr>
  </w:style>
  <w:style w:type="paragraph" w:customStyle="1" w:styleId="a0">
    <w:name w:val="نام كتاب در متن"/>
    <w:link w:val="Char0"/>
    <w:rsid w:val="00507B80"/>
    <w:pPr>
      <w:bidi/>
      <w:spacing w:after="0" w:line="397" w:lineRule="exact"/>
      <w:jc w:val="lowKashida"/>
    </w:pPr>
    <w:rPr>
      <w:rFonts w:ascii="Times New Roman" w:eastAsia="Batang" w:hAnsi="Times New Roman" w:cs="B Nazanin"/>
      <w:bCs/>
      <w:iCs/>
      <w:szCs w:val="24"/>
      <w:lang w:bidi="fa-IR"/>
    </w:rPr>
  </w:style>
  <w:style w:type="paragraph" w:styleId="FootnoteText">
    <w:name w:val="footnote text"/>
    <w:basedOn w:val="Normal"/>
    <w:link w:val="FootnoteTextChar"/>
    <w:semiHidden/>
    <w:rsid w:val="00507B80"/>
    <w:pPr>
      <w:spacing w:line="300" w:lineRule="exact"/>
      <w:ind w:left="227" w:hanging="227"/>
      <w:jc w:val="lowKashida"/>
    </w:pPr>
    <w:rPr>
      <w:rFonts w:cs="B Lotus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07B80"/>
    <w:rPr>
      <w:rFonts w:ascii="Times New Roman" w:eastAsia="Batang" w:hAnsi="Times New Roman" w:cs="B Lotus"/>
      <w:sz w:val="18"/>
      <w:szCs w:val="20"/>
    </w:rPr>
  </w:style>
  <w:style w:type="character" w:styleId="FootnoteReference">
    <w:name w:val="footnote reference"/>
    <w:basedOn w:val="DefaultParagraphFont"/>
    <w:semiHidden/>
    <w:rsid w:val="00507B80"/>
    <w:rPr>
      <w:vertAlign w:val="superscript"/>
    </w:rPr>
  </w:style>
  <w:style w:type="paragraph" w:styleId="Header">
    <w:name w:val="header"/>
    <w:basedOn w:val="Normal"/>
    <w:link w:val="HeaderChar"/>
    <w:rsid w:val="00507B8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07B80"/>
    <w:rPr>
      <w:rFonts w:ascii="Times New Roman" w:eastAsia="Batang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07B8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07B80"/>
    <w:rPr>
      <w:rFonts w:ascii="Times New Roman" w:eastAsia="Batang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07B80"/>
  </w:style>
  <w:style w:type="paragraph" w:customStyle="1" w:styleId="a1">
    <w:name w:val="نقل قول"/>
    <w:rsid w:val="00507B80"/>
    <w:pPr>
      <w:spacing w:after="240" w:line="340" w:lineRule="exact"/>
      <w:ind w:left="851"/>
      <w:jc w:val="lowKashida"/>
    </w:pPr>
    <w:rPr>
      <w:rFonts w:ascii="Times New Roman" w:eastAsia="Batang" w:hAnsi="Times New Roman" w:cs="B Lotus"/>
      <w:iCs/>
      <w:sz w:val="18"/>
      <w:szCs w:val="24"/>
      <w:lang w:bidi="fa-IR"/>
    </w:rPr>
  </w:style>
  <w:style w:type="paragraph" w:customStyle="1" w:styleId="matn">
    <w:name w:val="matn"/>
    <w:link w:val="matnChar"/>
    <w:rsid w:val="00507B80"/>
    <w:pPr>
      <w:spacing w:after="0" w:line="397" w:lineRule="exact"/>
      <w:ind w:firstLine="284"/>
      <w:jc w:val="lowKashida"/>
    </w:pPr>
    <w:rPr>
      <w:rFonts w:ascii="Times New Roman" w:eastAsia="Batang" w:hAnsi="Times New Roman" w:cs="B Nazanin"/>
      <w:sz w:val="20"/>
      <w:szCs w:val="26"/>
      <w:lang w:bidi="fa-IR"/>
    </w:rPr>
  </w:style>
  <w:style w:type="character" w:customStyle="1" w:styleId="matnChar">
    <w:name w:val="matn Char"/>
    <w:basedOn w:val="DefaultParagraphFont"/>
    <w:link w:val="matn"/>
    <w:rsid w:val="00507B80"/>
    <w:rPr>
      <w:rFonts w:ascii="Times New Roman" w:eastAsia="Batang" w:hAnsi="Times New Roman" w:cs="B Nazanin"/>
      <w:sz w:val="20"/>
      <w:szCs w:val="26"/>
      <w:lang w:bidi="fa-IR"/>
    </w:rPr>
  </w:style>
  <w:style w:type="paragraph" w:customStyle="1" w:styleId="naghlghol">
    <w:name w:val="naghlghol"/>
    <w:link w:val="naghlgholChar"/>
    <w:rsid w:val="00507B80"/>
    <w:pPr>
      <w:bidi/>
      <w:spacing w:after="120" w:line="340" w:lineRule="exact"/>
      <w:ind w:left="851" w:firstLine="284"/>
      <w:jc w:val="lowKashida"/>
    </w:pPr>
    <w:rPr>
      <w:rFonts w:ascii="Times New Roman" w:eastAsia="Batang" w:hAnsi="Times New Roman" w:cs="B Nazanin"/>
      <w:iCs/>
      <w:sz w:val="20"/>
      <w:szCs w:val="24"/>
      <w:lang w:bidi="fa-IR"/>
    </w:rPr>
  </w:style>
  <w:style w:type="paragraph" w:customStyle="1" w:styleId="pavaraghi">
    <w:name w:val="pavaraghi"/>
    <w:basedOn w:val="FootnoteText"/>
    <w:link w:val="pavaraghiChar"/>
    <w:rsid w:val="00507B80"/>
    <w:pPr>
      <w:ind w:left="0" w:firstLine="0"/>
    </w:pPr>
    <w:rPr>
      <w:rFonts w:cs="B Nazanin"/>
      <w:lang w:bidi="fa-IR"/>
    </w:rPr>
  </w:style>
  <w:style w:type="paragraph" w:customStyle="1" w:styleId="documentmap0">
    <w:name w:val="document map"/>
    <w:basedOn w:val="DocumentMap"/>
    <w:link w:val="documentmapChar0"/>
    <w:rsid w:val="00507B80"/>
    <w:pPr>
      <w:spacing w:before="240" w:after="240" w:line="480" w:lineRule="auto"/>
      <w:ind w:left="227" w:hanging="227"/>
      <w:jc w:val="lowKashida"/>
    </w:pPr>
    <w:rPr>
      <w:rFonts w:cs="B Lotus"/>
    </w:rPr>
  </w:style>
  <w:style w:type="paragraph" w:styleId="DocumentMap">
    <w:name w:val="Document Map"/>
    <w:basedOn w:val="Normal"/>
    <w:link w:val="DocumentMapChar"/>
    <w:semiHidden/>
    <w:rsid w:val="00507B80"/>
    <w:pPr>
      <w:shd w:val="clear" w:color="auto" w:fill="000080"/>
    </w:pPr>
    <w:rPr>
      <w:rFonts w:ascii="Tahoma" w:eastAsiaTheme="minorHAnsi" w:hAnsi="Tahoma" w:cs="Tahoma"/>
      <w:sz w:val="22"/>
      <w:szCs w:val="22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507B80"/>
    <w:rPr>
      <w:rFonts w:ascii="Tahoma" w:eastAsia="Batang" w:hAnsi="Tahoma" w:cs="Tahoma"/>
      <w:sz w:val="16"/>
      <w:szCs w:val="16"/>
    </w:rPr>
  </w:style>
  <w:style w:type="character" w:customStyle="1" w:styleId="naghlgholChar">
    <w:name w:val="naghlghol Char"/>
    <w:basedOn w:val="matnChar"/>
    <w:link w:val="naghlghol"/>
    <w:rsid w:val="00507B80"/>
    <w:rPr>
      <w:iCs/>
      <w:szCs w:val="24"/>
    </w:rPr>
  </w:style>
  <w:style w:type="character" w:customStyle="1" w:styleId="documentmapChar0">
    <w:name w:val="document map Char"/>
    <w:basedOn w:val="DocumentMapChar"/>
    <w:link w:val="documentmap0"/>
    <w:rsid w:val="00507B80"/>
    <w:rPr>
      <w:rFonts w:cs="B Lotus"/>
      <w:shd w:val="clear" w:color="auto" w:fill="000080"/>
    </w:rPr>
  </w:style>
  <w:style w:type="character" w:customStyle="1" w:styleId="Char">
    <w:name w:val="نام كتاب در پاورقي Char"/>
    <w:basedOn w:val="DefaultParagraphFont"/>
    <w:link w:val="a"/>
    <w:rsid w:val="00507B80"/>
    <w:rPr>
      <w:rFonts w:ascii="Times New Roman" w:eastAsia="Batang" w:hAnsi="Times New Roman" w:cs="B Lotus"/>
      <w:bCs/>
      <w:iCs/>
      <w:szCs w:val="20"/>
      <w:lang w:bidi="fa-IR"/>
    </w:rPr>
  </w:style>
  <w:style w:type="character" w:customStyle="1" w:styleId="Char0">
    <w:name w:val="نام كتاب در متن Char"/>
    <w:basedOn w:val="DefaultParagraphFont"/>
    <w:link w:val="a0"/>
    <w:rsid w:val="00507B80"/>
    <w:rPr>
      <w:rFonts w:ascii="Times New Roman" w:eastAsia="Batang" w:hAnsi="Times New Roman" w:cs="B Nazanin"/>
      <w:bCs/>
      <w:iCs/>
      <w:szCs w:val="24"/>
      <w:lang w:bidi="fa-IR"/>
    </w:rPr>
  </w:style>
  <w:style w:type="paragraph" w:customStyle="1" w:styleId="a2">
    <w:name w:val="متن"/>
    <w:basedOn w:val="Normal"/>
    <w:link w:val="Char1"/>
    <w:rsid w:val="00507B80"/>
    <w:pPr>
      <w:spacing w:line="397" w:lineRule="exact"/>
      <w:ind w:firstLine="284"/>
      <w:jc w:val="lowKashida"/>
    </w:pPr>
    <w:rPr>
      <w:rFonts w:cs="B Lotus"/>
      <w:sz w:val="22"/>
      <w:szCs w:val="28"/>
    </w:rPr>
  </w:style>
  <w:style w:type="paragraph" w:customStyle="1" w:styleId="a3">
    <w:name w:val="تیتر"/>
    <w:basedOn w:val="Normal"/>
    <w:link w:val="Char2"/>
    <w:rsid w:val="00507B80"/>
    <w:pPr>
      <w:spacing w:line="397" w:lineRule="exact"/>
      <w:ind w:firstLine="284"/>
      <w:jc w:val="center"/>
    </w:pPr>
    <w:rPr>
      <w:rFonts w:cs="B Lotus"/>
      <w:bCs/>
      <w:sz w:val="20"/>
      <w:szCs w:val="48"/>
    </w:rPr>
  </w:style>
  <w:style w:type="character" w:customStyle="1" w:styleId="Char2">
    <w:name w:val="تیتر Char"/>
    <w:basedOn w:val="DefaultParagraphFont"/>
    <w:link w:val="a3"/>
    <w:rsid w:val="00507B80"/>
    <w:rPr>
      <w:rFonts w:ascii="Times New Roman" w:eastAsia="Batang" w:hAnsi="Times New Roman" w:cs="B Lotus"/>
      <w:bCs/>
      <w:sz w:val="20"/>
      <w:szCs w:val="48"/>
    </w:rPr>
  </w:style>
  <w:style w:type="character" w:customStyle="1" w:styleId="Char1">
    <w:name w:val="متن Char"/>
    <w:basedOn w:val="DefaultParagraphFont"/>
    <w:link w:val="a2"/>
    <w:rsid w:val="00507B80"/>
    <w:rPr>
      <w:rFonts w:ascii="Times New Roman" w:eastAsia="Batang" w:hAnsi="Times New Roman" w:cs="B Lotus"/>
      <w:szCs w:val="28"/>
    </w:rPr>
  </w:style>
  <w:style w:type="character" w:customStyle="1" w:styleId="sotitrasliChar">
    <w:name w:val="sotitr asli Char"/>
    <w:basedOn w:val="DefaultParagraphFont"/>
    <w:link w:val="sotitrasli"/>
    <w:rsid w:val="00507B80"/>
    <w:rPr>
      <w:rFonts w:ascii="Times New Roman" w:eastAsia="Batang" w:hAnsi="Times New Roman" w:cs="B Yagut"/>
      <w:b/>
      <w:bCs/>
      <w:sz w:val="28"/>
      <w:szCs w:val="28"/>
      <w:lang w:bidi="fa-IR"/>
    </w:rPr>
  </w:style>
  <w:style w:type="paragraph" w:customStyle="1" w:styleId="heading10">
    <w:name w:val="heading1"/>
    <w:rsid w:val="00507B80"/>
    <w:pPr>
      <w:bidi/>
      <w:spacing w:after="0" w:line="240" w:lineRule="auto"/>
      <w:jc w:val="center"/>
    </w:pPr>
    <w:rPr>
      <w:rFonts w:ascii="Times New Roman" w:eastAsia="Batang" w:hAnsi="Times New Roman" w:cs="B Yagut"/>
      <w:bCs/>
      <w:sz w:val="20"/>
      <w:szCs w:val="34"/>
      <w:lang w:bidi="fa-IR"/>
    </w:rPr>
  </w:style>
  <w:style w:type="paragraph" w:customStyle="1" w:styleId="a4">
    <w:name w:val="پاورقي"/>
    <w:basedOn w:val="Normal"/>
    <w:rsid w:val="00507B80"/>
    <w:pPr>
      <w:spacing w:line="284" w:lineRule="exact"/>
    </w:pPr>
    <w:rPr>
      <w:rFonts w:cs="B Lotus"/>
      <w:sz w:val="28"/>
      <w:szCs w:val="22"/>
    </w:rPr>
  </w:style>
  <w:style w:type="character" w:customStyle="1" w:styleId="pavaraghiChar">
    <w:name w:val="pavaraghi Char"/>
    <w:basedOn w:val="DefaultParagraphFont"/>
    <w:link w:val="pavaraghi"/>
    <w:rsid w:val="00507B80"/>
    <w:rPr>
      <w:rFonts w:ascii="Times New Roman" w:eastAsia="Batang" w:hAnsi="Times New Roman" w:cs="B Nazanin"/>
      <w:sz w:val="18"/>
      <w:szCs w:val="20"/>
      <w:lang w:bidi="fa-IR"/>
    </w:rPr>
  </w:style>
  <w:style w:type="paragraph" w:customStyle="1" w:styleId="Styleheading1Left">
    <w:name w:val="Style heading1 + Left"/>
    <w:basedOn w:val="heading10"/>
    <w:rsid w:val="00507B80"/>
    <w:pPr>
      <w:jc w:val="right"/>
    </w:pPr>
  </w:style>
  <w:style w:type="paragraph" w:customStyle="1" w:styleId="heading20">
    <w:name w:val="heading2"/>
    <w:rsid w:val="00507B80"/>
    <w:pPr>
      <w:bidi/>
      <w:spacing w:after="0" w:line="240" w:lineRule="auto"/>
    </w:pPr>
    <w:rPr>
      <w:rFonts w:ascii="Times New Roman" w:eastAsia="Batang" w:hAnsi="Times New Roman" w:cs="B Yagut"/>
      <w:bCs/>
      <w:sz w:val="20"/>
      <w:szCs w:val="28"/>
      <w:lang w:bidi="fa-IR"/>
    </w:rPr>
  </w:style>
  <w:style w:type="paragraph" w:customStyle="1" w:styleId="pavaraGHI0">
    <w:name w:val="pavaraGHI"/>
    <w:link w:val="pavaraGHIChar0"/>
    <w:rsid w:val="00507B80"/>
    <w:pPr>
      <w:bidi/>
      <w:spacing w:after="0" w:line="312" w:lineRule="exact"/>
      <w:ind w:left="227" w:hanging="227"/>
      <w:jc w:val="lowKashida"/>
    </w:pPr>
    <w:rPr>
      <w:rFonts w:ascii="Times New Roman" w:eastAsia="Batang" w:hAnsi="Times New Roman" w:cs="B Lotus"/>
      <w:sz w:val="16"/>
      <w:szCs w:val="20"/>
      <w:lang w:bidi="fa-IR"/>
    </w:rPr>
  </w:style>
  <w:style w:type="character" w:customStyle="1" w:styleId="pavaraGHIChar0">
    <w:name w:val="pavaraGHI Char"/>
    <w:basedOn w:val="DefaultParagraphFont"/>
    <w:link w:val="pavaraGHI0"/>
    <w:rsid w:val="00507B80"/>
    <w:rPr>
      <w:rFonts w:ascii="Times New Roman" w:eastAsia="Batang" w:hAnsi="Times New Roman" w:cs="B Lotus"/>
      <w:sz w:val="16"/>
      <w:szCs w:val="20"/>
      <w:lang w:bidi="fa-IR"/>
    </w:rPr>
  </w:style>
  <w:style w:type="paragraph" w:customStyle="1" w:styleId="TITRASLI">
    <w:name w:val="TITR ASLI"/>
    <w:rsid w:val="00507B80"/>
    <w:pPr>
      <w:spacing w:after="0" w:line="397" w:lineRule="exact"/>
      <w:jc w:val="lowKashida"/>
    </w:pPr>
    <w:rPr>
      <w:rFonts w:ascii="Times New Roman" w:eastAsia="Batang" w:hAnsi="Times New Roman" w:cs="B Yagut"/>
      <w:bCs/>
      <w:sz w:val="24"/>
      <w:szCs w:val="24"/>
    </w:rPr>
  </w:style>
  <w:style w:type="paragraph" w:customStyle="1" w:styleId="sotirasli">
    <w:name w:val="sotir asli"/>
    <w:link w:val="sotirasliChar"/>
    <w:rsid w:val="00507B80"/>
    <w:pPr>
      <w:spacing w:after="60" w:line="397" w:lineRule="exact"/>
      <w:jc w:val="lowKashida"/>
    </w:pPr>
    <w:rPr>
      <w:rFonts w:ascii="Times New Roman" w:eastAsia="Batang" w:hAnsi="Times New Roman" w:cs="B Yagut"/>
      <w:bCs/>
      <w:sz w:val="24"/>
      <w:szCs w:val="28"/>
      <w:lang w:bidi="fa-IR"/>
    </w:rPr>
  </w:style>
  <w:style w:type="paragraph" w:customStyle="1" w:styleId="sotitrfarei">
    <w:name w:val="sotitr farei"/>
    <w:link w:val="sotitrfareiChar"/>
    <w:rsid w:val="00507B80"/>
    <w:pPr>
      <w:spacing w:after="0" w:line="397" w:lineRule="exact"/>
      <w:jc w:val="lowKashida"/>
    </w:pPr>
    <w:rPr>
      <w:rFonts w:ascii="Times New Roman" w:eastAsia="Batang" w:hAnsi="Times New Roman" w:cs="B Zar"/>
      <w:bCs/>
      <w:sz w:val="24"/>
      <w:szCs w:val="24"/>
      <w:lang w:bidi="fa-IR"/>
    </w:rPr>
  </w:style>
  <w:style w:type="paragraph" w:customStyle="1" w:styleId="naghelghol">
    <w:name w:val="naghelghol"/>
    <w:rsid w:val="00507B80"/>
    <w:pPr>
      <w:spacing w:after="120" w:line="340" w:lineRule="exact"/>
      <w:ind w:left="851" w:firstLine="284"/>
      <w:jc w:val="lowKashida"/>
    </w:pPr>
    <w:rPr>
      <w:rFonts w:ascii="Times New Roman" w:eastAsia="Batang" w:hAnsi="Times New Roman" w:cs="B Lotus"/>
      <w:iCs/>
      <w:sz w:val="24"/>
      <w:szCs w:val="24"/>
      <w:lang w:bidi="fa-IR"/>
    </w:rPr>
  </w:style>
  <w:style w:type="paragraph" w:customStyle="1" w:styleId="pavaragh">
    <w:name w:val="pavaragh"/>
    <w:rsid w:val="00507B80"/>
    <w:pPr>
      <w:spacing w:after="0" w:line="300" w:lineRule="exact"/>
      <w:ind w:left="227" w:hanging="227"/>
      <w:jc w:val="lowKashida"/>
    </w:pPr>
    <w:rPr>
      <w:rFonts w:ascii="Times New Roman" w:eastAsia="Batang" w:hAnsi="Times New Roman" w:cs="B Lotus"/>
      <w:sz w:val="24"/>
      <w:lang w:bidi="fa-IR"/>
    </w:rPr>
  </w:style>
  <w:style w:type="paragraph" w:customStyle="1" w:styleId="a5">
    <w:name w:val="نام کتاب در پاورقي"/>
    <w:link w:val="Char3"/>
    <w:rsid w:val="00507B80"/>
    <w:pPr>
      <w:spacing w:after="0" w:line="300" w:lineRule="exact"/>
      <w:jc w:val="both"/>
    </w:pPr>
    <w:rPr>
      <w:rFonts w:ascii="Times New Roman" w:eastAsia="Batang" w:hAnsi="Times New Roman" w:cs="B Nazanin"/>
      <w:bCs/>
      <w:iCs/>
      <w:sz w:val="24"/>
      <w:szCs w:val="16"/>
      <w:lang w:bidi="fa-IR"/>
    </w:rPr>
  </w:style>
  <w:style w:type="paragraph" w:customStyle="1" w:styleId="a6">
    <w:name w:val="نام کتاب در متن"/>
    <w:link w:val="Char4"/>
    <w:rsid w:val="00507B80"/>
    <w:pPr>
      <w:spacing w:after="0" w:line="397" w:lineRule="exact"/>
      <w:jc w:val="lowKashida"/>
    </w:pPr>
    <w:rPr>
      <w:rFonts w:ascii="Times New Roman" w:eastAsia="Batang" w:hAnsi="Times New Roman" w:cs="B Lotus"/>
      <w:bCs/>
      <w:iCs/>
      <w:sz w:val="24"/>
      <w:szCs w:val="24"/>
      <w:lang w:bidi="fa-IR"/>
    </w:rPr>
  </w:style>
  <w:style w:type="character" w:customStyle="1" w:styleId="Char4">
    <w:name w:val="نام کتاب در متن Char"/>
    <w:basedOn w:val="DefaultParagraphFont"/>
    <w:link w:val="a6"/>
    <w:rsid w:val="00507B80"/>
    <w:rPr>
      <w:rFonts w:ascii="Times New Roman" w:eastAsia="Batang" w:hAnsi="Times New Roman" w:cs="B Lotus"/>
      <w:bCs/>
      <w:iCs/>
      <w:sz w:val="24"/>
      <w:szCs w:val="24"/>
      <w:lang w:bidi="fa-IR"/>
    </w:rPr>
  </w:style>
  <w:style w:type="character" w:customStyle="1" w:styleId="Char3">
    <w:name w:val="نام کتاب در پاورقي Char"/>
    <w:basedOn w:val="DefaultParagraphFont"/>
    <w:link w:val="a5"/>
    <w:rsid w:val="00507B80"/>
    <w:rPr>
      <w:rFonts w:ascii="Times New Roman" w:eastAsia="Batang" w:hAnsi="Times New Roman" w:cs="B Nazanin"/>
      <w:bCs/>
      <w:iCs/>
      <w:sz w:val="24"/>
      <w:szCs w:val="16"/>
      <w:lang w:bidi="fa-IR"/>
    </w:rPr>
  </w:style>
  <w:style w:type="character" w:customStyle="1" w:styleId="sotirasliChar">
    <w:name w:val="sotir asli Char"/>
    <w:basedOn w:val="DefaultParagraphFont"/>
    <w:link w:val="sotirasli"/>
    <w:rsid w:val="00507B80"/>
    <w:rPr>
      <w:rFonts w:ascii="Times New Roman" w:eastAsia="Batang" w:hAnsi="Times New Roman" w:cs="B Yagut"/>
      <w:bCs/>
      <w:sz w:val="24"/>
      <w:szCs w:val="28"/>
      <w:lang w:bidi="fa-IR"/>
    </w:rPr>
  </w:style>
  <w:style w:type="paragraph" w:styleId="BodyText">
    <w:name w:val="Body Text"/>
    <w:basedOn w:val="Normal"/>
    <w:link w:val="BodyTextChar"/>
    <w:rsid w:val="00507B80"/>
    <w:pPr>
      <w:jc w:val="lowKashida"/>
    </w:pPr>
    <w:rPr>
      <w:rFonts w:cs="Nazanin"/>
      <w:i/>
      <w:szCs w:val="28"/>
    </w:rPr>
  </w:style>
  <w:style w:type="character" w:customStyle="1" w:styleId="BodyTextChar">
    <w:name w:val="Body Text Char"/>
    <w:basedOn w:val="DefaultParagraphFont"/>
    <w:link w:val="BodyText"/>
    <w:rsid w:val="00507B80"/>
    <w:rPr>
      <w:rFonts w:ascii="Times New Roman" w:eastAsia="Batang" w:hAnsi="Times New Roman" w:cs="Nazanin"/>
      <w:i/>
      <w:sz w:val="24"/>
      <w:szCs w:val="28"/>
    </w:rPr>
  </w:style>
  <w:style w:type="paragraph" w:styleId="BodyText2">
    <w:name w:val="Body Text 2"/>
    <w:basedOn w:val="Normal"/>
    <w:link w:val="BodyText2Char"/>
    <w:rsid w:val="00507B80"/>
    <w:pPr>
      <w:spacing w:after="120" w:line="480" w:lineRule="auto"/>
    </w:pPr>
    <w:rPr>
      <w:rFonts w:cs="Zar"/>
      <w:szCs w:val="32"/>
    </w:rPr>
  </w:style>
  <w:style w:type="character" w:customStyle="1" w:styleId="BodyText2Char">
    <w:name w:val="Body Text 2 Char"/>
    <w:basedOn w:val="DefaultParagraphFont"/>
    <w:link w:val="BodyText2"/>
    <w:rsid w:val="00507B80"/>
    <w:rPr>
      <w:rFonts w:ascii="Times New Roman" w:eastAsia="Batang" w:hAnsi="Times New Roman" w:cs="Zar"/>
      <w:sz w:val="24"/>
      <w:szCs w:val="32"/>
    </w:rPr>
  </w:style>
  <w:style w:type="paragraph" w:styleId="BodyText3">
    <w:name w:val="Body Text 3"/>
    <w:basedOn w:val="Normal"/>
    <w:link w:val="BodyText3Char"/>
    <w:rsid w:val="00507B80"/>
    <w:pPr>
      <w:spacing w:after="120"/>
    </w:pPr>
    <w:rPr>
      <w:rFonts w:cs="Zar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7B80"/>
    <w:rPr>
      <w:rFonts w:ascii="Times New Roman" w:eastAsia="Batang" w:hAnsi="Times New Roman" w:cs="Zar"/>
      <w:sz w:val="16"/>
      <w:szCs w:val="16"/>
    </w:rPr>
  </w:style>
  <w:style w:type="character" w:customStyle="1" w:styleId="pavaraghiCharChar">
    <w:name w:val="pavaraghi Char Char"/>
    <w:basedOn w:val="DefaultParagraphFont"/>
    <w:rsid w:val="00507B80"/>
    <w:rPr>
      <w:rFonts w:cs="B Lotus"/>
      <w:sz w:val="18"/>
      <w:szCs w:val="22"/>
      <w:lang w:val="en-US" w:eastAsia="en-US" w:bidi="fa-IR"/>
    </w:rPr>
  </w:style>
  <w:style w:type="paragraph" w:customStyle="1" w:styleId="a7">
    <w:name w:val="سر تیتر"/>
    <w:link w:val="Char5"/>
    <w:rsid w:val="00507B80"/>
    <w:pPr>
      <w:spacing w:after="0" w:line="240" w:lineRule="auto"/>
      <w:jc w:val="lowKashida"/>
    </w:pPr>
    <w:rPr>
      <w:rFonts w:ascii="Times New Roman" w:eastAsia="Batang" w:hAnsi="Times New Roman" w:cs="B Yagut"/>
      <w:bCs/>
      <w:sz w:val="20"/>
      <w:szCs w:val="32"/>
    </w:rPr>
  </w:style>
  <w:style w:type="character" w:customStyle="1" w:styleId="Char5">
    <w:name w:val="سر تیتر Char"/>
    <w:basedOn w:val="DefaultParagraphFont"/>
    <w:link w:val="a7"/>
    <w:rsid w:val="00507B80"/>
    <w:rPr>
      <w:rFonts w:ascii="Times New Roman" w:eastAsia="Batang" w:hAnsi="Times New Roman" w:cs="B Yagut"/>
      <w:bCs/>
      <w:sz w:val="20"/>
      <w:szCs w:val="32"/>
    </w:rPr>
  </w:style>
  <w:style w:type="character" w:styleId="Hyperlink">
    <w:name w:val="Hyperlink"/>
    <w:basedOn w:val="DefaultParagraphFont"/>
    <w:rsid w:val="00507B80"/>
    <w:rPr>
      <w:color w:val="0000FF"/>
      <w:u w:val="single"/>
    </w:rPr>
  </w:style>
  <w:style w:type="table" w:styleId="TableGrid">
    <w:name w:val="Table Grid"/>
    <w:basedOn w:val="TableNormal"/>
    <w:rsid w:val="00507B80"/>
    <w:pPr>
      <w:bidi/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otitrfareiChar">
    <w:name w:val="sotitr farei Char"/>
    <w:basedOn w:val="DefaultParagraphFont"/>
    <w:link w:val="sotitrfarei"/>
    <w:rsid w:val="00507B80"/>
    <w:rPr>
      <w:rFonts w:ascii="Times New Roman" w:eastAsia="Batang" w:hAnsi="Times New Roman" w:cs="B Zar"/>
      <w:bCs/>
      <w:sz w:val="24"/>
      <w:szCs w:val="24"/>
      <w:lang w:bidi="fa-IR"/>
    </w:rPr>
  </w:style>
  <w:style w:type="paragraph" w:customStyle="1" w:styleId="StylematnCharacterscale90">
    <w:name w:val="Style matn + Character scale: 90%"/>
    <w:basedOn w:val="matn"/>
    <w:link w:val="StylematnCharacterscale90Char"/>
    <w:rsid w:val="00507B80"/>
    <w:rPr>
      <w:w w:val="90"/>
    </w:rPr>
  </w:style>
  <w:style w:type="character" w:customStyle="1" w:styleId="StylematnCharacterscale90Char">
    <w:name w:val="Style matn + Character scale: 90% Char"/>
    <w:basedOn w:val="matnChar"/>
    <w:link w:val="StylematnCharacterscale90"/>
    <w:rsid w:val="00507B80"/>
    <w:rPr>
      <w:w w:val="90"/>
    </w:rPr>
  </w:style>
  <w:style w:type="paragraph" w:customStyle="1" w:styleId="Stylematn">
    <w:name w:val="Style matn +"/>
    <w:basedOn w:val="matn"/>
    <w:rsid w:val="00507B80"/>
    <w:pPr>
      <w:bidi/>
    </w:pPr>
    <w:rPr>
      <w:rFonts w:eastAsia="Times New Roman"/>
    </w:rPr>
  </w:style>
  <w:style w:type="paragraph" w:styleId="BlockText">
    <w:name w:val="Block Text"/>
    <w:basedOn w:val="Normal"/>
    <w:rsid w:val="00507B80"/>
    <w:pPr>
      <w:ind w:left="75"/>
      <w:jc w:val="lowKashida"/>
    </w:pPr>
    <w:rPr>
      <w:rFonts w:eastAsia="Times New Roman" w:cs="Nazanin"/>
      <w:snapToGrid w:val="0"/>
      <w:sz w:val="20"/>
      <w:szCs w:val="28"/>
    </w:rPr>
  </w:style>
  <w:style w:type="character" w:customStyle="1" w:styleId="StyleComplex14pt">
    <w:name w:val="Style (Complex) 14 pt"/>
    <w:basedOn w:val="DefaultParagraphFont"/>
    <w:rsid w:val="00507B80"/>
    <w:rPr>
      <w:rFonts w:cs="B Lotus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4200</Words>
  <Characters>23946</Characters>
  <Application>Microsoft Office Word</Application>
  <DocSecurity>0</DocSecurity>
  <Lines>199</Lines>
  <Paragraphs>56</Paragraphs>
  <ScaleCrop>false</ScaleCrop>
  <Company/>
  <LinksUpToDate>false</LinksUpToDate>
  <CharactersWithSpaces>28090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2012-11-12T05:27:00Z</dcterms:created>
  <dcterms:modified xsi:type="dcterms:W3CDTF">2012-11-12T05:28:00Z</dcterms:modified>
</cp:coreProperties>
</file>